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72A6659" w14:textId="77777777" w:rsidR="002354AE" w:rsidRPr="00A60284" w:rsidRDefault="002354AE">
      <w:pPr>
        <w:jc w:val="center"/>
        <w:rPr>
          <w:rFonts w:ascii="Meiryo UI" w:eastAsia="Meiryo UI" w:hAnsi="Meiryo UI" w:cs="游ゴシック"/>
        </w:rPr>
      </w:pPr>
    </w:p>
    <w:p w14:paraId="0A37501D" w14:textId="77777777" w:rsidR="002354AE" w:rsidRPr="00A60284" w:rsidRDefault="002354AE">
      <w:pPr>
        <w:jc w:val="center"/>
        <w:rPr>
          <w:rFonts w:ascii="Meiryo UI" w:eastAsia="Meiryo UI" w:hAnsi="Meiryo UI" w:cs="游ゴシック"/>
        </w:rPr>
      </w:pPr>
    </w:p>
    <w:p w14:paraId="5DAB6C7B" w14:textId="77777777" w:rsidR="002354AE" w:rsidRPr="00A60284" w:rsidRDefault="002354AE">
      <w:pPr>
        <w:jc w:val="center"/>
        <w:rPr>
          <w:rFonts w:ascii="Meiryo UI" w:eastAsia="Meiryo UI" w:hAnsi="Meiryo UI" w:cs="游ゴシック"/>
        </w:rPr>
      </w:pPr>
    </w:p>
    <w:p w14:paraId="02EB378F" w14:textId="77777777" w:rsidR="002354AE" w:rsidRPr="00A60284" w:rsidRDefault="002354AE">
      <w:pPr>
        <w:spacing w:line="360" w:lineRule="auto"/>
        <w:rPr>
          <w:rFonts w:ascii="Meiryo UI" w:eastAsia="Meiryo UI" w:hAnsi="Meiryo UI" w:cs="游ゴシック"/>
        </w:rPr>
      </w:pPr>
    </w:p>
    <w:p w14:paraId="6A05A809" w14:textId="77777777" w:rsidR="002354AE" w:rsidRPr="00A60284" w:rsidRDefault="002354AE">
      <w:pPr>
        <w:spacing w:line="360" w:lineRule="auto"/>
        <w:rPr>
          <w:rFonts w:ascii="Meiryo UI" w:eastAsia="Meiryo UI" w:hAnsi="Meiryo UI" w:cs="游ゴシック"/>
        </w:rPr>
      </w:pPr>
    </w:p>
    <w:p w14:paraId="5A39BBE3" w14:textId="77777777" w:rsidR="002354AE" w:rsidRPr="00A60284" w:rsidRDefault="002354AE">
      <w:pPr>
        <w:spacing w:line="360" w:lineRule="auto"/>
        <w:rPr>
          <w:rFonts w:ascii="Meiryo UI" w:eastAsia="Meiryo UI" w:hAnsi="Meiryo UI" w:cs="游ゴシック"/>
        </w:rPr>
      </w:pPr>
    </w:p>
    <w:p w14:paraId="41C8F396" w14:textId="77777777" w:rsidR="002354AE" w:rsidRPr="00A60284" w:rsidRDefault="002354AE">
      <w:pPr>
        <w:spacing w:line="360" w:lineRule="auto"/>
        <w:rPr>
          <w:rFonts w:ascii="Meiryo UI" w:eastAsia="Meiryo UI" w:hAnsi="Meiryo UI" w:cs="游ゴシック"/>
        </w:rPr>
      </w:pPr>
    </w:p>
    <w:p w14:paraId="6DF47B6E" w14:textId="77777777" w:rsidR="002354AE" w:rsidRPr="00A60284" w:rsidRDefault="00000000">
      <w:pPr>
        <w:spacing w:line="360" w:lineRule="auto"/>
        <w:jc w:val="center"/>
        <w:rPr>
          <w:rFonts w:ascii="Meiryo UI" w:eastAsia="Meiryo UI" w:hAnsi="Meiryo UI" w:cs="游ゴシック"/>
          <w:sz w:val="44"/>
          <w:szCs w:val="44"/>
        </w:rPr>
      </w:pPr>
      <w:r w:rsidRPr="00A60284">
        <w:rPr>
          <w:rFonts w:ascii="Meiryo UI" w:eastAsia="Meiryo UI" w:hAnsi="Meiryo UI" w:cs="游ゴシック"/>
          <w:sz w:val="44"/>
          <w:szCs w:val="44"/>
        </w:rPr>
        <w:t>Be ACTO武蔵浦和</w:t>
      </w:r>
    </w:p>
    <w:p w14:paraId="580AFAFC" w14:textId="25F6840B" w:rsidR="002354AE" w:rsidRPr="00A60284" w:rsidRDefault="00000000">
      <w:pPr>
        <w:spacing w:line="360" w:lineRule="auto"/>
        <w:jc w:val="center"/>
        <w:rPr>
          <w:rFonts w:ascii="Meiryo UI" w:eastAsia="Meiryo UI" w:hAnsi="Meiryo UI" w:cs="游ゴシック"/>
          <w:sz w:val="44"/>
          <w:szCs w:val="44"/>
        </w:rPr>
      </w:pPr>
      <w:r w:rsidRPr="00A60284">
        <w:rPr>
          <w:rFonts w:ascii="Meiryo UI" w:eastAsia="Meiryo UI" w:hAnsi="Meiryo UI" w:cs="游ゴシック"/>
          <w:sz w:val="44"/>
          <w:szCs w:val="44"/>
        </w:rPr>
        <w:t>広場利用ガイド</w:t>
      </w:r>
    </w:p>
    <w:p w14:paraId="72A3D3EC" w14:textId="77777777" w:rsidR="002354AE" w:rsidRPr="00A60284" w:rsidRDefault="002354AE">
      <w:pPr>
        <w:jc w:val="center"/>
        <w:rPr>
          <w:rFonts w:ascii="Meiryo UI" w:eastAsia="Meiryo UI" w:hAnsi="Meiryo UI" w:cs="游ゴシック"/>
          <w:highlight w:val="yellow"/>
        </w:rPr>
      </w:pPr>
    </w:p>
    <w:p w14:paraId="11BCF4F6" w14:textId="555E9D49" w:rsidR="002354AE" w:rsidRPr="00A60284" w:rsidRDefault="00000000">
      <w:pPr>
        <w:jc w:val="center"/>
        <w:rPr>
          <w:rFonts w:ascii="Meiryo UI" w:eastAsia="Meiryo UI" w:hAnsi="Meiryo UI" w:cs="游ゴシック"/>
          <w:color w:val="000000"/>
          <w:sz w:val="24"/>
          <w:szCs w:val="24"/>
          <w:lang w:eastAsia="zh-TW"/>
        </w:rPr>
      </w:pPr>
      <w:r w:rsidRPr="00A60284">
        <w:rPr>
          <w:rFonts w:ascii="Meiryo UI" w:eastAsia="Meiryo UI" w:hAnsi="Meiryo UI" w:cs="游ゴシック"/>
          <w:color w:val="000000"/>
          <w:sz w:val="24"/>
          <w:szCs w:val="24"/>
          <w:lang w:eastAsia="zh-TW"/>
        </w:rPr>
        <w:t>―2024年4月発行―</w:t>
      </w:r>
    </w:p>
    <w:p w14:paraId="0D0B940D" w14:textId="77777777" w:rsidR="002354AE" w:rsidRPr="00A60284" w:rsidRDefault="002354AE">
      <w:pPr>
        <w:jc w:val="center"/>
        <w:rPr>
          <w:rFonts w:ascii="Meiryo UI" w:eastAsia="Meiryo UI" w:hAnsi="Meiryo UI" w:cs="游ゴシック"/>
          <w:color w:val="000000"/>
          <w:sz w:val="24"/>
          <w:szCs w:val="24"/>
          <w:lang w:eastAsia="zh-TW"/>
        </w:rPr>
      </w:pPr>
    </w:p>
    <w:p w14:paraId="0E27B00A" w14:textId="251193F2" w:rsidR="002354AE" w:rsidRPr="00A60284" w:rsidRDefault="002E5212">
      <w:pPr>
        <w:jc w:val="center"/>
        <w:rPr>
          <w:rFonts w:ascii="Meiryo UI" w:eastAsia="Meiryo UI" w:hAnsi="Meiryo UI" w:hint="eastAsia"/>
        </w:rPr>
      </w:pPr>
      <w:r w:rsidRPr="00A60284">
        <w:rPr>
          <w:rFonts w:ascii="Meiryo UI" w:eastAsia="Meiryo UI" w:hAnsi="Meiryo UI" w:hint="eastAsia"/>
        </w:rPr>
        <w:t>2025年6月更新</w:t>
      </w:r>
    </w:p>
    <w:p w14:paraId="60061E4C" w14:textId="77777777" w:rsidR="002354AE" w:rsidRPr="00A60284" w:rsidRDefault="002354AE">
      <w:pPr>
        <w:jc w:val="center"/>
        <w:rPr>
          <w:rFonts w:ascii="Meiryo UI" w:eastAsia="Meiryo UI" w:hAnsi="Meiryo UI"/>
          <w:lang w:eastAsia="zh-TW"/>
        </w:rPr>
      </w:pPr>
    </w:p>
    <w:p w14:paraId="44EAFD9C" w14:textId="77777777" w:rsidR="002354AE" w:rsidRPr="00A60284" w:rsidRDefault="002354AE">
      <w:pPr>
        <w:jc w:val="center"/>
        <w:rPr>
          <w:rFonts w:ascii="Meiryo UI" w:eastAsia="Meiryo UI" w:hAnsi="Meiryo UI" w:cs="游ゴシック"/>
          <w:color w:val="000000"/>
          <w:sz w:val="24"/>
          <w:szCs w:val="24"/>
          <w:lang w:eastAsia="zh-TW"/>
        </w:rPr>
        <w:sectPr w:rsidR="002354AE" w:rsidRPr="00A60284">
          <w:headerReference w:type="default" r:id="rId8"/>
          <w:footerReference w:type="default" r:id="rId9"/>
          <w:headerReference w:type="first" r:id="rId10"/>
          <w:footerReference w:type="first" r:id="rId11"/>
          <w:pgSz w:w="11906" w:h="16838"/>
          <w:pgMar w:top="1985" w:right="1701" w:bottom="1701" w:left="1701" w:header="851" w:footer="992" w:gutter="0"/>
          <w:pgNumType w:start="1"/>
          <w:cols w:space="720"/>
          <w:formProt w:val="0"/>
          <w:docGrid w:linePitch="100" w:charSpace="6143"/>
        </w:sectPr>
      </w:pPr>
    </w:p>
    <w:p w14:paraId="7BD6F21B" w14:textId="45CBCF9D" w:rsidR="002354AE" w:rsidRPr="00A60284" w:rsidRDefault="00000000">
      <w:pPr>
        <w:widowControl/>
        <w:pBdr>
          <w:bottom w:val="single" w:sz="4" w:space="1" w:color="000000"/>
        </w:pBdr>
        <w:jc w:val="left"/>
        <w:rPr>
          <w:rFonts w:ascii="Meiryo UI" w:eastAsia="Meiryo UI" w:hAnsi="Meiryo UI" w:cs="游ゴシック"/>
          <w:b/>
          <w:sz w:val="24"/>
          <w:szCs w:val="24"/>
          <w:lang w:eastAsia="zh-TW"/>
        </w:rPr>
      </w:pPr>
      <w:r w:rsidRPr="00A60284">
        <w:rPr>
          <w:rFonts w:ascii="Meiryo UI" w:eastAsia="Meiryo UI" w:hAnsi="Meiryo UI" w:cs="游ゴシック"/>
          <w:b/>
          <w:sz w:val="24"/>
          <w:szCs w:val="24"/>
          <w:lang w:eastAsia="zh-TW"/>
        </w:rPr>
        <w:lastRenderedPageBreak/>
        <w:t>●広場概要</w:t>
      </w:r>
    </w:p>
    <w:p w14:paraId="27456E65" w14:textId="77777777" w:rsidR="002354AE" w:rsidRPr="00A60284" w:rsidRDefault="00000000">
      <w:pPr>
        <w:widowControl/>
        <w:ind w:right="-29" w:firstLine="240"/>
        <w:jc w:val="left"/>
        <w:rPr>
          <w:rFonts w:ascii="Meiryo UI" w:eastAsia="Meiryo UI" w:hAnsi="Meiryo UI" w:cs="游ゴシック"/>
          <w:sz w:val="24"/>
          <w:szCs w:val="24"/>
        </w:rPr>
      </w:pPr>
      <w:r w:rsidRPr="00A60284">
        <w:rPr>
          <w:rFonts w:ascii="Meiryo UI" w:eastAsia="Meiryo UI" w:hAnsi="Meiryo UI" w:cs="游ゴシック"/>
          <w:sz w:val="24"/>
          <w:szCs w:val="24"/>
        </w:rPr>
        <w:t>利用時間｜10:00</w:t>
      </w:r>
      <w:r w:rsidRPr="00A60284">
        <w:rPr>
          <w:rFonts w:ascii="Meiryo UI" w:eastAsia="Meiryo UI" w:hAnsi="Meiryo UI" w:cs="游ゴシック" w:hint="eastAsia"/>
          <w:sz w:val="24"/>
          <w:szCs w:val="24"/>
        </w:rPr>
        <w:t>〜</w:t>
      </w:r>
      <w:r w:rsidRPr="00A60284">
        <w:rPr>
          <w:rFonts w:ascii="Meiryo UI" w:eastAsia="Meiryo UI" w:hAnsi="Meiryo UI" w:cs="游ゴシック"/>
          <w:sz w:val="24"/>
          <w:szCs w:val="24"/>
        </w:rPr>
        <w:t xml:space="preserve">20:00　　　　　　　</w:t>
      </w:r>
    </w:p>
    <w:p w14:paraId="2D1F1EB2" w14:textId="77777777" w:rsidR="002354AE" w:rsidRPr="00A60284" w:rsidRDefault="00000000">
      <w:pPr>
        <w:widowControl/>
        <w:ind w:right="-29" w:firstLine="240"/>
        <w:jc w:val="left"/>
        <w:rPr>
          <w:rFonts w:ascii="Meiryo UI" w:eastAsia="Meiryo UI" w:hAnsi="Meiryo UI" w:cs="游ゴシック"/>
          <w:sz w:val="24"/>
          <w:szCs w:val="24"/>
        </w:rPr>
      </w:pPr>
      <w:r w:rsidRPr="00A60284">
        <w:rPr>
          <w:rFonts w:ascii="Meiryo UI" w:eastAsia="Meiryo UI" w:hAnsi="Meiryo UI" w:cs="游ゴシック"/>
          <w:sz w:val="24"/>
          <w:szCs w:val="24"/>
        </w:rPr>
        <w:t>定  休  日｜火曜日、年末年始、夏季休業あり</w:t>
      </w:r>
    </w:p>
    <w:p w14:paraId="0DE4EAEF" w14:textId="03A80A56" w:rsidR="002354AE" w:rsidRPr="00A60284" w:rsidRDefault="00000000">
      <w:pPr>
        <w:widowControl/>
        <w:ind w:right="-29" w:firstLine="240"/>
        <w:jc w:val="left"/>
        <w:rPr>
          <w:rFonts w:ascii="Meiryo UI" w:eastAsia="Meiryo UI" w:hAnsi="Meiryo UI" w:cs="游ゴシック"/>
          <w:sz w:val="24"/>
          <w:szCs w:val="24"/>
        </w:rPr>
      </w:pPr>
      <w:r w:rsidRPr="00A60284">
        <w:rPr>
          <w:rFonts w:ascii="Meiryo UI" w:eastAsia="Meiryo UI" w:hAnsi="Meiryo UI" w:cs="游ゴシック"/>
          <w:sz w:val="24"/>
          <w:szCs w:val="24"/>
        </w:rPr>
        <w:t>場　　所｜</w:t>
      </w:r>
      <w:r w:rsidRPr="00A60284">
        <w:rPr>
          <w:rFonts w:ascii="Meiryo UI" w:eastAsia="Meiryo UI" w:hAnsi="Meiryo UI" w:cs="游ゴシック"/>
          <w:color w:val="000000"/>
          <w:sz w:val="24"/>
          <w:szCs w:val="24"/>
        </w:rPr>
        <w:t>埼玉県さいたま市南区沼影一丁目８−1</w:t>
      </w:r>
    </w:p>
    <w:p w14:paraId="484E675B" w14:textId="15650FFA" w:rsidR="002354AE" w:rsidRPr="00A60284" w:rsidRDefault="00000000">
      <w:pPr>
        <w:widowControl/>
        <w:ind w:right="-29" w:firstLine="240"/>
        <w:jc w:val="left"/>
        <w:rPr>
          <w:rFonts w:ascii="Meiryo UI" w:eastAsia="Meiryo UI" w:hAnsi="Meiryo UI" w:cs="游ゴシック"/>
          <w:sz w:val="24"/>
          <w:szCs w:val="24"/>
        </w:rPr>
      </w:pPr>
      <w:r w:rsidRPr="00A60284">
        <w:rPr>
          <w:rFonts w:ascii="Meiryo UI" w:eastAsia="Meiryo UI" w:hAnsi="Meiryo UI" w:cs="游ゴシック"/>
          <w:sz w:val="24"/>
          <w:szCs w:val="24"/>
        </w:rPr>
        <w:t>問い合せ｜</w:t>
      </w:r>
      <w:r w:rsidRPr="00A60284">
        <w:rPr>
          <w:rFonts w:ascii="Meiryo UI" w:eastAsia="Meiryo UI" w:hAnsi="Meiryo UI"/>
          <w:color w:val="050505"/>
          <w:sz w:val="23"/>
          <w:szCs w:val="23"/>
          <w:shd w:val="clear" w:color="auto" w:fill="F0F0F0"/>
        </w:rPr>
        <w:t>info@be-acto-musashiurawa.net</w:t>
      </w:r>
      <w:r w:rsidRPr="00A60284">
        <w:rPr>
          <w:rFonts w:ascii="Meiryo UI" w:eastAsia="Meiryo UI" w:hAnsi="Meiryo UI" w:cs="游ゴシック"/>
          <w:sz w:val="24"/>
          <w:szCs w:val="24"/>
        </w:rPr>
        <w:t xml:space="preserve">　　　</w:t>
      </w:r>
    </w:p>
    <w:p w14:paraId="4B94D5A5" w14:textId="77777777" w:rsidR="002354AE" w:rsidRPr="00A60284" w:rsidRDefault="002354AE">
      <w:pPr>
        <w:widowControl/>
        <w:jc w:val="left"/>
        <w:rPr>
          <w:rFonts w:ascii="Meiryo UI" w:eastAsia="Meiryo UI" w:hAnsi="Meiryo UI" w:cs="游ゴシック"/>
          <w:sz w:val="24"/>
          <w:szCs w:val="24"/>
        </w:rPr>
      </w:pPr>
    </w:p>
    <w:p w14:paraId="4D513F24" w14:textId="77777777" w:rsidR="002354AE" w:rsidRPr="00A60284" w:rsidRDefault="00000000">
      <w:pPr>
        <w:widowControl/>
        <w:pBdr>
          <w:bottom w:val="single" w:sz="4" w:space="1" w:color="000000"/>
        </w:pBdr>
        <w:jc w:val="left"/>
        <w:rPr>
          <w:rFonts w:ascii="Meiryo UI" w:eastAsia="Meiryo UI" w:hAnsi="Meiryo UI" w:cs="游ゴシック"/>
          <w:b/>
          <w:sz w:val="24"/>
          <w:szCs w:val="24"/>
        </w:rPr>
      </w:pPr>
      <w:r w:rsidRPr="00A60284">
        <w:rPr>
          <w:rFonts w:ascii="Meiryo UI" w:eastAsia="Meiryo UI" w:hAnsi="Meiryo UI" w:cs="游ゴシック"/>
          <w:b/>
          <w:sz w:val="24"/>
          <w:szCs w:val="24"/>
        </w:rPr>
        <w:t>●施設マップ</w:t>
      </w:r>
    </w:p>
    <w:p w14:paraId="293E28F1"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cs="游ゴシック"/>
          <w:sz w:val="24"/>
          <w:szCs w:val="24"/>
        </w:rPr>
        <w:t>（１）</w:t>
      </w:r>
      <w:r w:rsidRPr="00A60284">
        <w:rPr>
          <w:rFonts w:ascii="Meiryo UI" w:eastAsia="Meiryo UI" w:hAnsi="Meiryo UI" w:cs="游ゴシック"/>
          <w:color w:val="000000"/>
          <w:sz w:val="24"/>
          <w:szCs w:val="24"/>
        </w:rPr>
        <w:t>５階広場等の公共空間（有効空地）　約５６０㎡</w:t>
      </w:r>
    </w:p>
    <w:p w14:paraId="3DEEC669" w14:textId="3EAE5D43" w:rsidR="002354AE" w:rsidRPr="00A60284" w:rsidRDefault="00000000">
      <w:pPr>
        <w:widowControl/>
        <w:jc w:val="left"/>
        <w:rPr>
          <w:rFonts w:ascii="Meiryo UI" w:eastAsia="Meiryo UI" w:hAnsi="Meiryo UI"/>
          <w:color w:val="C9211E"/>
        </w:rPr>
      </w:pPr>
      <w:r w:rsidRPr="00A60284">
        <w:rPr>
          <w:rFonts w:ascii="Meiryo UI" w:eastAsia="Meiryo UI" w:hAnsi="Meiryo UI"/>
          <w:noProof/>
        </w:rPr>
        <w:drawing>
          <wp:inline distT="0" distB="0" distL="0" distR="0" wp14:anchorId="60356383" wp14:editId="4C915317">
            <wp:extent cx="5544000" cy="2608942"/>
            <wp:effectExtent l="0" t="0" r="0" b="0"/>
            <wp:docPr id="2040573917" name="図 20405739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2" cstate="print">
                      <a:extLst>
                        <a:ext uri="{28A0092B-C50C-407E-A947-70E740481C1C}">
                          <a14:useLocalDpi xmlns:a14="http://schemas.microsoft.com/office/drawing/2010/main" val="0"/>
                        </a:ext>
                      </a:extLst>
                    </a:blip>
                    <a:stretch>
                      <a:fillRect/>
                    </a:stretch>
                  </pic:blipFill>
                  <pic:spPr>
                    <a:xfrm>
                      <a:off x="0" y="0"/>
                      <a:ext cx="5553991" cy="2613644"/>
                    </a:xfrm>
                    <a:prstGeom prst="rect">
                      <a:avLst/>
                    </a:prstGeom>
                  </pic:spPr>
                </pic:pic>
              </a:graphicData>
            </a:graphic>
          </wp:inline>
        </w:drawing>
      </w:r>
    </w:p>
    <w:p w14:paraId="6BA02C26" w14:textId="65E3774D"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cs="游ゴシック"/>
          <w:sz w:val="24"/>
          <w:szCs w:val="24"/>
        </w:rPr>
        <w:t>（２）その他広場等（４階公開通路・公開階段、３階公開通路・公開階段、１階北東側広場）</w:t>
      </w:r>
    </w:p>
    <w:p w14:paraId="2D4D5B98"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cs="游ゴシック"/>
          <w:sz w:val="24"/>
          <w:szCs w:val="24"/>
        </w:rPr>
        <w:t xml:space="preserve">【４階公開通路・公開階段】　</w:t>
      </w:r>
      <w:r w:rsidRPr="00A60284">
        <w:rPr>
          <w:rFonts w:ascii="Meiryo UI" w:eastAsia="Meiryo UI" w:hAnsi="Meiryo UI" w:cs="游ゴシック"/>
          <w:color w:val="000000"/>
          <w:sz w:val="24"/>
          <w:szCs w:val="24"/>
        </w:rPr>
        <w:t>約２１５㎡</w:t>
      </w:r>
    </w:p>
    <w:p w14:paraId="3656B9AB"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noProof/>
        </w:rPr>
        <w:drawing>
          <wp:inline distT="0" distB="0" distL="0" distR="0" wp14:anchorId="6CFA2D83" wp14:editId="07777777">
            <wp:extent cx="5183505" cy="2085340"/>
            <wp:effectExtent l="0" t="0" r="0" b="0"/>
            <wp:docPr id="6" name="図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図 3"/>
                    <pic:cNvPicPr>
                      <a:picLocks noChangeAspect="1" noChangeArrowheads="1"/>
                    </pic:cNvPicPr>
                  </pic:nvPicPr>
                  <pic:blipFill>
                    <a:blip r:embed="rId13"/>
                    <a:stretch>
                      <a:fillRect/>
                    </a:stretch>
                  </pic:blipFill>
                  <pic:spPr bwMode="auto">
                    <a:xfrm>
                      <a:off x="0" y="0"/>
                      <a:ext cx="5183505" cy="2085340"/>
                    </a:xfrm>
                    <a:prstGeom prst="rect">
                      <a:avLst/>
                    </a:prstGeom>
                    <a:noFill/>
                  </pic:spPr>
                </pic:pic>
              </a:graphicData>
            </a:graphic>
          </wp:inline>
        </w:drawing>
      </w:r>
    </w:p>
    <w:p w14:paraId="5DC2476C"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cs="游ゴシック"/>
          <w:sz w:val="24"/>
          <w:szCs w:val="24"/>
        </w:rPr>
        <w:t xml:space="preserve">【３階公開通路・公開階段】　</w:t>
      </w:r>
      <w:r w:rsidRPr="00A60284">
        <w:rPr>
          <w:rFonts w:ascii="Meiryo UI" w:eastAsia="Meiryo UI" w:hAnsi="Meiryo UI" w:cs="游ゴシック"/>
          <w:color w:val="000000"/>
          <w:sz w:val="24"/>
          <w:szCs w:val="24"/>
        </w:rPr>
        <w:t>約５２５㎡</w:t>
      </w:r>
    </w:p>
    <w:p w14:paraId="45FB0818"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noProof/>
        </w:rPr>
        <w:drawing>
          <wp:inline distT="0" distB="0" distL="0" distR="0" wp14:anchorId="695EE6E8" wp14:editId="1BB4159C">
            <wp:extent cx="5184000" cy="1580818"/>
            <wp:effectExtent l="0" t="0" r="0" b="0"/>
            <wp:docPr id="7" name="図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図 4"/>
                    <pic:cNvPicPr>
                      <a:picLocks noChangeAspect="1" noChangeArrowheads="1"/>
                    </pic:cNvPicPr>
                  </pic:nvPicPr>
                  <pic:blipFill>
                    <a:blip r:embed="rId14"/>
                    <a:stretch>
                      <a:fillRect/>
                    </a:stretch>
                  </pic:blipFill>
                  <pic:spPr bwMode="auto">
                    <a:xfrm>
                      <a:off x="0" y="0"/>
                      <a:ext cx="5188297" cy="1582128"/>
                    </a:xfrm>
                    <a:prstGeom prst="rect">
                      <a:avLst/>
                    </a:prstGeom>
                    <a:noFill/>
                  </pic:spPr>
                </pic:pic>
              </a:graphicData>
            </a:graphic>
          </wp:inline>
        </w:drawing>
      </w:r>
    </w:p>
    <w:p w14:paraId="35D55CDA"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cs="游ゴシック"/>
          <w:sz w:val="24"/>
          <w:szCs w:val="24"/>
        </w:rPr>
        <w:lastRenderedPageBreak/>
        <w:t>【１階北東側広場】</w:t>
      </w:r>
      <w:r w:rsidRPr="00A60284">
        <w:rPr>
          <w:rFonts w:ascii="Meiryo UI" w:eastAsia="Meiryo UI" w:hAnsi="Meiryo UI" w:cs="游ゴシック"/>
          <w:color w:val="000000"/>
          <w:sz w:val="24"/>
          <w:szCs w:val="24"/>
        </w:rPr>
        <w:t>１４８㎡</w:t>
      </w:r>
    </w:p>
    <w:p w14:paraId="049F31CB"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noProof/>
        </w:rPr>
        <w:drawing>
          <wp:inline distT="0" distB="0" distL="0" distR="0" wp14:anchorId="7C117974" wp14:editId="07777777">
            <wp:extent cx="4162425" cy="2589530"/>
            <wp:effectExtent l="0" t="0" r="0" b="0"/>
            <wp:docPr id="8" name="図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図 5"/>
                    <pic:cNvPicPr>
                      <a:picLocks noChangeAspect="1" noChangeArrowheads="1"/>
                    </pic:cNvPicPr>
                  </pic:nvPicPr>
                  <pic:blipFill>
                    <a:blip r:embed="rId15"/>
                    <a:stretch>
                      <a:fillRect/>
                    </a:stretch>
                  </pic:blipFill>
                  <pic:spPr bwMode="auto">
                    <a:xfrm>
                      <a:off x="0" y="0"/>
                      <a:ext cx="4162425" cy="2589530"/>
                    </a:xfrm>
                    <a:prstGeom prst="rect">
                      <a:avLst/>
                    </a:prstGeom>
                    <a:noFill/>
                  </pic:spPr>
                </pic:pic>
              </a:graphicData>
            </a:graphic>
          </wp:inline>
        </w:drawing>
      </w:r>
    </w:p>
    <w:p w14:paraId="53128261" w14:textId="77777777" w:rsidR="002354AE" w:rsidRPr="00A60284" w:rsidRDefault="002354AE">
      <w:pPr>
        <w:widowControl/>
        <w:jc w:val="left"/>
        <w:rPr>
          <w:rFonts w:ascii="Meiryo UI" w:eastAsia="Meiryo UI" w:hAnsi="Meiryo UI" w:cs="游ゴシック"/>
          <w:sz w:val="24"/>
          <w:szCs w:val="24"/>
        </w:rPr>
      </w:pPr>
    </w:p>
    <w:p w14:paraId="3DFB7BE6" w14:textId="77777777" w:rsidR="002354AE" w:rsidRPr="00A60284" w:rsidRDefault="00000000">
      <w:pPr>
        <w:widowControl/>
        <w:pBdr>
          <w:bottom w:val="single" w:sz="4" w:space="1" w:color="000000"/>
        </w:pBdr>
        <w:jc w:val="left"/>
        <w:rPr>
          <w:rFonts w:ascii="Meiryo UI" w:eastAsia="Meiryo UI" w:hAnsi="Meiryo UI" w:cs="游ゴシック"/>
          <w:b/>
          <w:sz w:val="24"/>
          <w:szCs w:val="24"/>
        </w:rPr>
      </w:pPr>
      <w:r w:rsidRPr="00A60284">
        <w:rPr>
          <w:rFonts w:ascii="Meiryo UI" w:eastAsia="Meiryo UI" w:hAnsi="Meiryo UI" w:cs="游ゴシック"/>
          <w:b/>
          <w:sz w:val="24"/>
          <w:szCs w:val="24"/>
        </w:rPr>
        <w:t>●利用対象</w:t>
      </w:r>
    </w:p>
    <w:p w14:paraId="6AB72CAA"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cs="游ゴシック"/>
          <w:sz w:val="24"/>
          <w:szCs w:val="24"/>
        </w:rPr>
        <w:t>・コアパートナー</w:t>
      </w:r>
    </w:p>
    <w:p w14:paraId="07CFF86A"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cs="游ゴシック"/>
          <w:sz w:val="24"/>
          <w:szCs w:val="24"/>
        </w:rPr>
        <w:t>・団体会員</w:t>
      </w:r>
    </w:p>
    <w:p w14:paraId="4101652C" w14:textId="77777777" w:rsidR="002354AE" w:rsidRPr="00A60284" w:rsidRDefault="002354AE" w:rsidP="00A60284">
      <w:pPr>
        <w:widowControl/>
        <w:rPr>
          <w:rFonts w:ascii="Meiryo UI" w:eastAsia="Meiryo UI" w:hAnsi="Meiryo UI" w:cs="游ゴシック"/>
          <w:sz w:val="24"/>
          <w:szCs w:val="24"/>
        </w:rPr>
      </w:pPr>
    </w:p>
    <w:p w14:paraId="4B9CF291" w14:textId="77777777" w:rsidR="002354AE" w:rsidRPr="00A60284" w:rsidRDefault="00000000">
      <w:pPr>
        <w:widowControl/>
        <w:pBdr>
          <w:bottom w:val="single" w:sz="4" w:space="1" w:color="000000"/>
        </w:pBdr>
        <w:jc w:val="left"/>
        <w:rPr>
          <w:rFonts w:ascii="Meiryo UI" w:eastAsia="Meiryo UI" w:hAnsi="Meiryo UI" w:cs="游ゴシック"/>
          <w:b/>
          <w:sz w:val="24"/>
          <w:szCs w:val="24"/>
        </w:rPr>
      </w:pPr>
      <w:r w:rsidRPr="00A60284">
        <w:rPr>
          <w:rFonts w:ascii="Meiryo UI" w:eastAsia="Meiryo UI" w:hAnsi="Meiryo UI" w:cs="游ゴシック"/>
          <w:b/>
          <w:sz w:val="24"/>
          <w:szCs w:val="24"/>
        </w:rPr>
        <w:t>●広場 利用料金</w:t>
      </w:r>
    </w:p>
    <w:p w14:paraId="4B99056E" w14:textId="77777777" w:rsidR="002354AE" w:rsidRPr="00A60284" w:rsidRDefault="002354AE">
      <w:pPr>
        <w:widowControl/>
        <w:jc w:val="left"/>
        <w:rPr>
          <w:rFonts w:ascii="Meiryo UI" w:eastAsia="Meiryo UI" w:hAnsi="Meiryo UI" w:cs="游ゴシック"/>
          <w:color w:val="000000"/>
          <w:sz w:val="24"/>
          <w:szCs w:val="24"/>
        </w:rPr>
      </w:pPr>
    </w:p>
    <w:tbl>
      <w:tblPr>
        <w:tblW w:w="10447" w:type="dxa"/>
        <w:tblLayout w:type="fixed"/>
        <w:tblLook w:val="0400" w:firstRow="0" w:lastRow="0" w:firstColumn="0" w:lastColumn="0" w:noHBand="0" w:noVBand="1"/>
      </w:tblPr>
      <w:tblGrid>
        <w:gridCol w:w="2438"/>
        <w:gridCol w:w="4112"/>
        <w:gridCol w:w="3897"/>
      </w:tblGrid>
      <w:tr w:rsidR="002E5212" w:rsidRPr="004A0967" w14:paraId="4E69BCAE" w14:textId="77777777" w:rsidTr="00A60284">
        <w:trPr>
          <w:trHeight w:val="368"/>
        </w:trPr>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FE3E352" w14:textId="77777777" w:rsidR="002E5212" w:rsidRPr="00A60284" w:rsidRDefault="002E5212">
            <w:pPr>
              <w:widowControl/>
              <w:ind w:right="-29"/>
              <w:jc w:val="center"/>
              <w:rPr>
                <w:rFonts w:ascii="Meiryo UI" w:eastAsia="Meiryo UI" w:hAnsi="Meiryo UI"/>
              </w:rPr>
            </w:pPr>
            <w:r w:rsidRPr="00A60284">
              <w:rPr>
                <w:rFonts w:ascii="Meiryo UI" w:eastAsia="Meiryo UI" w:hAnsi="Meiryo UI" w:cs="游ゴシック"/>
                <w:sz w:val="24"/>
                <w:szCs w:val="24"/>
              </w:rPr>
              <w:t>場所</w:t>
            </w:r>
          </w:p>
        </w:tc>
        <w:tc>
          <w:tcPr>
            <w:tcW w:w="4112"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0623BC51" w14:textId="77777777" w:rsidR="002E5212" w:rsidRPr="00A60284" w:rsidRDefault="002E5212">
            <w:pPr>
              <w:widowControl/>
              <w:ind w:right="-29"/>
              <w:jc w:val="center"/>
              <w:rPr>
                <w:rFonts w:ascii="Meiryo UI" w:eastAsia="Meiryo UI" w:hAnsi="Meiryo UI"/>
              </w:rPr>
            </w:pPr>
            <w:r w:rsidRPr="00A60284">
              <w:rPr>
                <w:rFonts w:ascii="Meiryo UI" w:eastAsia="Meiryo UI" w:hAnsi="Meiryo UI" w:cs="游ゴシック"/>
                <w:sz w:val="24"/>
                <w:szCs w:val="24"/>
              </w:rPr>
              <w:t>基本利用料金</w:t>
            </w:r>
          </w:p>
        </w:tc>
        <w:tc>
          <w:tcPr>
            <w:tcW w:w="3897"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vAlign w:val="center"/>
          </w:tcPr>
          <w:p w14:paraId="6BE9DFBD" w14:textId="77777777" w:rsidR="002E5212" w:rsidRPr="00A60284" w:rsidRDefault="002E5212">
            <w:pPr>
              <w:widowControl/>
              <w:ind w:firstLine="360"/>
              <w:jc w:val="center"/>
              <w:rPr>
                <w:rFonts w:ascii="Meiryo UI" w:eastAsia="Meiryo UI" w:hAnsi="Meiryo UI"/>
              </w:rPr>
            </w:pPr>
            <w:r w:rsidRPr="00A60284">
              <w:rPr>
                <w:rFonts w:ascii="Meiryo UI" w:eastAsia="Meiryo UI" w:hAnsi="Meiryo UI" w:cs="游ゴシック"/>
                <w:sz w:val="24"/>
                <w:szCs w:val="24"/>
              </w:rPr>
              <w:t>スポット利用</w:t>
            </w:r>
          </w:p>
          <w:p w14:paraId="41435A9D" w14:textId="77777777" w:rsidR="002E5212" w:rsidRPr="00A60284" w:rsidRDefault="002E5212">
            <w:pPr>
              <w:widowControl/>
              <w:ind w:firstLine="360"/>
              <w:jc w:val="center"/>
              <w:rPr>
                <w:rFonts w:ascii="Meiryo UI" w:eastAsia="Meiryo UI" w:hAnsi="Meiryo UI"/>
              </w:rPr>
            </w:pPr>
            <w:r w:rsidRPr="00A60284">
              <w:rPr>
                <w:rFonts w:ascii="Meiryo UI" w:eastAsia="Meiryo UI" w:hAnsi="Meiryo UI" w:cs="游ゴシック"/>
                <w:sz w:val="24"/>
                <w:szCs w:val="24"/>
              </w:rPr>
              <w:t>（初回チャレンジ枠）</w:t>
            </w:r>
          </w:p>
        </w:tc>
      </w:tr>
      <w:tr w:rsidR="002E5212" w:rsidRPr="004A0967" w14:paraId="79D73CE3" w14:textId="77777777" w:rsidTr="00A60284">
        <w:trPr>
          <w:trHeight w:val="1670"/>
        </w:trPr>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2B0822F9" w14:textId="77777777" w:rsidR="002E5212" w:rsidRPr="00A60284" w:rsidRDefault="002E5212">
            <w:pPr>
              <w:widowControl/>
              <w:ind w:right="-29"/>
              <w:jc w:val="center"/>
              <w:rPr>
                <w:rFonts w:ascii="Meiryo UI" w:eastAsia="Meiryo UI" w:hAnsi="Meiryo UI"/>
              </w:rPr>
            </w:pPr>
            <w:r w:rsidRPr="00A60284">
              <w:rPr>
                <w:rFonts w:ascii="Meiryo UI" w:eastAsia="Meiryo UI" w:hAnsi="Meiryo UI" w:cs="游ゴシック"/>
                <w:sz w:val="24"/>
                <w:szCs w:val="24"/>
              </w:rPr>
              <w:t>５階広場等の</w:t>
            </w:r>
          </w:p>
          <w:p w14:paraId="279F729C" w14:textId="77777777" w:rsidR="002E5212" w:rsidRPr="00A60284" w:rsidRDefault="002E5212">
            <w:pPr>
              <w:widowControl/>
              <w:ind w:right="-29"/>
              <w:jc w:val="center"/>
              <w:rPr>
                <w:rFonts w:ascii="Meiryo UI" w:eastAsia="Meiryo UI" w:hAnsi="Meiryo UI"/>
              </w:rPr>
            </w:pPr>
            <w:r w:rsidRPr="00A60284">
              <w:rPr>
                <w:rFonts w:ascii="Meiryo UI" w:eastAsia="Meiryo UI" w:hAnsi="Meiryo UI" w:cs="游ゴシック"/>
                <w:sz w:val="24"/>
                <w:szCs w:val="24"/>
              </w:rPr>
              <w:t>公共空間</w:t>
            </w:r>
          </w:p>
        </w:tc>
        <w:tc>
          <w:tcPr>
            <w:tcW w:w="4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E9214C1" w14:textId="77777777" w:rsidR="002E5212" w:rsidRPr="00A60284" w:rsidRDefault="002E5212">
            <w:pPr>
              <w:widowControl/>
              <w:ind w:firstLine="360"/>
              <w:jc w:val="center"/>
              <w:rPr>
                <w:rFonts w:ascii="Meiryo UI" w:eastAsia="Meiryo UI" w:hAnsi="Meiryo UI"/>
                <w:sz w:val="20"/>
                <w:szCs w:val="20"/>
              </w:rPr>
            </w:pPr>
            <w:r w:rsidRPr="00A60284">
              <w:rPr>
                <w:rFonts w:ascii="Meiryo UI" w:eastAsia="Meiryo UI" w:hAnsi="Meiryo UI"/>
                <w:sz w:val="20"/>
                <w:szCs w:val="20"/>
              </w:rPr>
              <w:t>芝生エリア　2,200円/時間</w:t>
            </w:r>
          </w:p>
          <w:p w14:paraId="03D2DDB0" w14:textId="54345BEA" w:rsidR="002E5212" w:rsidRPr="00A60284" w:rsidRDefault="002E5212" w:rsidP="17586937">
            <w:pPr>
              <w:widowControl/>
              <w:ind w:firstLine="360"/>
              <w:jc w:val="center"/>
              <w:rPr>
                <w:rFonts w:ascii="Meiryo UI" w:eastAsia="Meiryo UI" w:hAnsi="Meiryo UI" w:cs="Calibri"/>
                <w:sz w:val="20"/>
                <w:szCs w:val="20"/>
              </w:rPr>
            </w:pPr>
            <w:r w:rsidRPr="00A60284">
              <w:rPr>
                <w:rFonts w:ascii="Meiryo UI" w:eastAsia="Meiryo UI" w:hAnsi="Meiryo UI"/>
                <w:sz w:val="20"/>
                <w:szCs w:val="20"/>
              </w:rPr>
              <w:t>通路エリア　2,200円/時間</w:t>
            </w:r>
            <w:r w:rsidRPr="00A60284">
              <w:rPr>
                <w:rFonts w:ascii="Meiryo UI" w:eastAsia="Meiryo UI" w:hAnsi="Meiryo UI"/>
                <w:sz w:val="20"/>
                <w:szCs w:val="20"/>
              </w:rPr>
              <w:br/>
              <w:t xml:space="preserve">　デッキ1エリア　1,100円/時間</w:t>
            </w:r>
          </w:p>
          <w:p w14:paraId="2CE1304D" w14:textId="77777777" w:rsidR="002E5212" w:rsidRPr="00A60284" w:rsidRDefault="002E5212" w:rsidP="17586937">
            <w:pPr>
              <w:widowControl/>
              <w:ind w:firstLine="360"/>
              <w:jc w:val="center"/>
              <w:rPr>
                <w:rFonts w:ascii="Meiryo UI" w:eastAsia="Meiryo UI" w:hAnsi="Meiryo UI" w:cs="Calibri"/>
                <w:sz w:val="20"/>
                <w:szCs w:val="20"/>
              </w:rPr>
            </w:pPr>
            <w:r w:rsidRPr="00A60284">
              <w:rPr>
                <w:rFonts w:ascii="Meiryo UI" w:eastAsia="Meiryo UI" w:hAnsi="Meiryo UI" w:cs="Calibri" w:hint="eastAsia"/>
                <w:sz w:val="20"/>
                <w:szCs w:val="20"/>
              </w:rPr>
              <w:t>デッキ</w:t>
            </w:r>
            <w:r w:rsidRPr="00A60284">
              <w:rPr>
                <w:rFonts w:ascii="Meiryo UI" w:eastAsia="Meiryo UI" w:hAnsi="Meiryo UI" w:cs="Calibri"/>
                <w:sz w:val="20"/>
                <w:szCs w:val="20"/>
              </w:rPr>
              <w:t>2</w:t>
            </w:r>
            <w:r w:rsidRPr="00A60284">
              <w:rPr>
                <w:rFonts w:ascii="Meiryo UI" w:eastAsia="Meiryo UI" w:hAnsi="Meiryo UI" w:cs="Calibri" w:hint="eastAsia"/>
                <w:sz w:val="20"/>
                <w:szCs w:val="20"/>
              </w:rPr>
              <w:t xml:space="preserve">エリア　</w:t>
            </w:r>
            <w:r w:rsidRPr="00A60284">
              <w:rPr>
                <w:rFonts w:ascii="Meiryo UI" w:eastAsia="Meiryo UI" w:hAnsi="Meiryo UI" w:cs="Calibri"/>
                <w:sz w:val="20"/>
                <w:szCs w:val="20"/>
              </w:rPr>
              <w:t>1,100</w:t>
            </w:r>
            <w:r w:rsidRPr="00A60284">
              <w:rPr>
                <w:rFonts w:ascii="Meiryo UI" w:eastAsia="Meiryo UI" w:hAnsi="Meiryo UI" w:cs="Calibri" w:hint="eastAsia"/>
                <w:sz w:val="20"/>
                <w:szCs w:val="20"/>
              </w:rPr>
              <w:t>円</w:t>
            </w:r>
            <w:r w:rsidRPr="00A60284">
              <w:rPr>
                <w:rFonts w:ascii="Meiryo UI" w:eastAsia="Meiryo UI" w:hAnsi="Meiryo UI" w:cs="Calibri"/>
                <w:sz w:val="20"/>
                <w:szCs w:val="20"/>
              </w:rPr>
              <w:t>/</w:t>
            </w:r>
            <w:r w:rsidRPr="00A60284">
              <w:rPr>
                <w:rFonts w:ascii="Meiryo UI" w:eastAsia="Meiryo UI" w:hAnsi="Meiryo UI" w:cs="Calibri" w:hint="eastAsia"/>
                <w:sz w:val="20"/>
                <w:szCs w:val="20"/>
              </w:rPr>
              <w:t>時間</w:t>
            </w:r>
          </w:p>
          <w:p w14:paraId="2AE577B0" w14:textId="191BF681" w:rsidR="002E5212" w:rsidRPr="00A60284" w:rsidRDefault="002E5212" w:rsidP="17586937">
            <w:pPr>
              <w:widowControl/>
              <w:ind w:firstLine="360"/>
              <w:jc w:val="center"/>
              <w:rPr>
                <w:rFonts w:ascii="Meiryo UI" w:eastAsia="Meiryo UI" w:hAnsi="Meiryo UI" w:cs="Calibri" w:hint="eastAsia"/>
                <w:sz w:val="24"/>
                <w:szCs w:val="24"/>
              </w:rPr>
            </w:pPr>
            <w:r w:rsidRPr="00A60284">
              <w:rPr>
                <w:rFonts w:ascii="Meiryo UI" w:eastAsia="Meiryo UI" w:hAnsi="Meiryo UI" w:cs="Calibri" w:hint="eastAsia"/>
                <w:sz w:val="20"/>
                <w:szCs w:val="20"/>
              </w:rPr>
              <w:t xml:space="preserve">全体　</w:t>
            </w:r>
            <w:r>
              <w:rPr>
                <w:rFonts w:ascii="Meiryo UI" w:eastAsia="Meiryo UI" w:hAnsi="Meiryo UI" w:cs="Calibri" w:hint="eastAsia"/>
                <w:sz w:val="20"/>
                <w:szCs w:val="20"/>
              </w:rPr>
              <w:t>6</w:t>
            </w:r>
            <w:r w:rsidRPr="00A60284">
              <w:rPr>
                <w:rFonts w:ascii="Meiryo UI" w:eastAsia="Meiryo UI" w:hAnsi="Meiryo UI" w:cs="Calibri" w:hint="eastAsia"/>
                <w:sz w:val="20"/>
                <w:szCs w:val="20"/>
              </w:rPr>
              <w:t>,</w:t>
            </w:r>
            <w:r>
              <w:rPr>
                <w:rFonts w:ascii="Meiryo UI" w:eastAsia="Meiryo UI" w:hAnsi="Meiryo UI" w:cs="Calibri" w:hint="eastAsia"/>
                <w:sz w:val="20"/>
                <w:szCs w:val="20"/>
              </w:rPr>
              <w:t>6</w:t>
            </w:r>
            <w:r w:rsidRPr="00A60284">
              <w:rPr>
                <w:rFonts w:ascii="Meiryo UI" w:eastAsia="Meiryo UI" w:hAnsi="Meiryo UI" w:cs="Calibri" w:hint="eastAsia"/>
                <w:sz w:val="20"/>
                <w:szCs w:val="20"/>
              </w:rPr>
              <w:t>00円/時間</w:t>
            </w:r>
          </w:p>
        </w:tc>
        <w:tc>
          <w:tcPr>
            <w:tcW w:w="3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E7FF02C" w14:textId="0F0CB20E" w:rsidR="002E5212" w:rsidRDefault="002E5212" w:rsidP="00A60284">
            <w:pPr>
              <w:widowControl/>
              <w:jc w:val="center"/>
              <w:rPr>
                <w:rFonts w:ascii="Meiryo UI" w:eastAsia="Meiryo UI" w:hAnsi="Meiryo UI" w:cs="游ゴシック" w:hint="eastAsia"/>
                <w:sz w:val="24"/>
                <w:szCs w:val="24"/>
              </w:rPr>
            </w:pPr>
            <w:r>
              <w:rPr>
                <w:rFonts w:ascii="Meiryo UI" w:eastAsia="Meiryo UI" w:hAnsi="Meiryo UI" w:cs="游ゴシック" w:hint="eastAsia"/>
                <w:sz w:val="24"/>
                <w:szCs w:val="24"/>
              </w:rPr>
              <w:t>5階広場全体</w:t>
            </w:r>
          </w:p>
          <w:p w14:paraId="26514B29" w14:textId="5211C358" w:rsidR="002E5212" w:rsidRDefault="002E5212" w:rsidP="00A60284">
            <w:pPr>
              <w:widowControl/>
              <w:jc w:val="center"/>
              <w:rPr>
                <w:rFonts w:ascii="Meiryo UI" w:eastAsia="Meiryo UI" w:hAnsi="Meiryo UI" w:cs="Calibri"/>
                <w:sz w:val="24"/>
                <w:szCs w:val="24"/>
              </w:rPr>
            </w:pPr>
            <w:r w:rsidRPr="00A60284">
              <w:rPr>
                <w:rFonts w:ascii="Meiryo UI" w:eastAsia="Meiryo UI" w:hAnsi="Meiryo UI" w:cs="游ゴシック"/>
                <w:sz w:val="24"/>
                <w:szCs w:val="24"/>
              </w:rPr>
              <w:t>11,000円/半日</w:t>
            </w:r>
            <w:r w:rsidRPr="00A60284">
              <w:rPr>
                <w:rFonts w:ascii="Meiryo UI" w:eastAsia="Meiryo UI" w:hAnsi="Meiryo UI" w:cs="Calibri"/>
                <w:sz w:val="24"/>
                <w:szCs w:val="24"/>
              </w:rPr>
              <w:t>（税込）</w:t>
            </w:r>
          </w:p>
          <w:p w14:paraId="4D6D6C53" w14:textId="552C7A01" w:rsidR="002E5212" w:rsidRPr="00A60284" w:rsidRDefault="002E5212" w:rsidP="00A60284">
            <w:pPr>
              <w:widowControl/>
              <w:jc w:val="center"/>
              <w:rPr>
                <w:rFonts w:ascii="Meiryo UI" w:eastAsia="Meiryo UI" w:hAnsi="Meiryo UI"/>
              </w:rPr>
            </w:pPr>
            <w:r w:rsidRPr="00A60284">
              <w:rPr>
                <w:rFonts w:ascii="Meiryo UI" w:eastAsia="Meiryo UI" w:hAnsi="Meiryo UI" w:cs="游ゴシック"/>
                <w:sz w:val="24"/>
                <w:szCs w:val="24"/>
              </w:rPr>
              <w:t>22,000円/１日</w:t>
            </w:r>
            <w:r w:rsidRPr="00A60284">
              <w:rPr>
                <w:rFonts w:ascii="Meiryo UI" w:eastAsia="Meiryo UI" w:hAnsi="Meiryo UI" w:cs="Calibri"/>
                <w:sz w:val="24"/>
                <w:szCs w:val="24"/>
              </w:rPr>
              <w:t>（税込）</w:t>
            </w:r>
          </w:p>
        </w:tc>
      </w:tr>
      <w:tr w:rsidR="002E5212" w:rsidRPr="004A0967" w14:paraId="0A5234AC" w14:textId="77777777" w:rsidTr="00A60284">
        <w:trPr>
          <w:trHeight w:val="577"/>
        </w:trPr>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507CCEF3" w14:textId="77777777" w:rsidR="002E5212" w:rsidRPr="00A60284" w:rsidRDefault="002E5212">
            <w:pPr>
              <w:widowControl/>
              <w:ind w:right="-29"/>
              <w:jc w:val="center"/>
              <w:rPr>
                <w:rFonts w:ascii="Meiryo UI" w:eastAsia="Meiryo UI" w:hAnsi="Meiryo UI"/>
              </w:rPr>
            </w:pPr>
            <w:r w:rsidRPr="00A60284">
              <w:rPr>
                <w:rFonts w:ascii="Meiryo UI" w:eastAsia="Meiryo UI" w:hAnsi="Meiryo UI" w:cs="游ゴシック"/>
                <w:sz w:val="24"/>
                <w:szCs w:val="24"/>
              </w:rPr>
              <w:t>４階公開通路・公開階段</w:t>
            </w:r>
          </w:p>
        </w:tc>
        <w:tc>
          <w:tcPr>
            <w:tcW w:w="4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DF123B3" w14:textId="77777777" w:rsidR="002E5212" w:rsidRPr="00A60284" w:rsidRDefault="002E5212">
            <w:pPr>
              <w:widowControl/>
              <w:ind w:firstLine="360"/>
              <w:jc w:val="center"/>
              <w:rPr>
                <w:rFonts w:ascii="Meiryo UI" w:eastAsia="Meiryo UI" w:hAnsi="Meiryo UI"/>
              </w:rPr>
            </w:pPr>
            <w:r w:rsidRPr="00A60284">
              <w:rPr>
                <w:rFonts w:ascii="Meiryo UI" w:eastAsia="Meiryo UI" w:hAnsi="Meiryo UI" w:cs="游ゴシック"/>
                <w:sz w:val="24"/>
                <w:szCs w:val="24"/>
              </w:rPr>
              <w:t>5,500円/時間</w:t>
            </w:r>
            <w:r w:rsidRPr="00A60284">
              <w:rPr>
                <w:rFonts w:ascii="Meiryo UI" w:eastAsia="Meiryo UI" w:hAnsi="Meiryo UI" w:cs="Calibri"/>
                <w:sz w:val="24"/>
                <w:szCs w:val="24"/>
              </w:rPr>
              <w:t>（税込）</w:t>
            </w:r>
          </w:p>
        </w:tc>
        <w:tc>
          <w:tcPr>
            <w:tcW w:w="3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F81B346" w14:textId="77777777" w:rsidR="002E5212" w:rsidRPr="00A60284" w:rsidRDefault="002E5212" w:rsidP="002E5212">
            <w:pPr>
              <w:widowControl/>
              <w:ind w:right="-29"/>
              <w:jc w:val="center"/>
              <w:rPr>
                <w:rFonts w:ascii="Meiryo UI" w:eastAsia="Meiryo UI" w:hAnsi="Meiryo UI"/>
              </w:rPr>
            </w:pPr>
            <w:r w:rsidRPr="00A60284">
              <w:rPr>
                <w:rFonts w:ascii="Meiryo UI" w:eastAsia="Meiryo UI" w:hAnsi="Meiryo UI" w:cs="游ゴシック"/>
                <w:sz w:val="24"/>
                <w:szCs w:val="24"/>
              </w:rPr>
              <w:t>―</w:t>
            </w:r>
          </w:p>
        </w:tc>
      </w:tr>
      <w:tr w:rsidR="002E5212" w:rsidRPr="004A0967" w14:paraId="60A920FB" w14:textId="77777777" w:rsidTr="00A60284">
        <w:trPr>
          <w:trHeight w:val="561"/>
        </w:trPr>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6E8C0A4C" w14:textId="77777777" w:rsidR="002E5212" w:rsidRPr="00A60284" w:rsidRDefault="002E5212" w:rsidP="002E5212">
            <w:pPr>
              <w:widowControl/>
              <w:ind w:right="-29"/>
              <w:jc w:val="center"/>
              <w:rPr>
                <w:rFonts w:ascii="Meiryo UI" w:eastAsia="Meiryo UI" w:hAnsi="Meiryo UI"/>
              </w:rPr>
            </w:pPr>
            <w:r w:rsidRPr="00A60284">
              <w:rPr>
                <w:rFonts w:ascii="Meiryo UI" w:eastAsia="Meiryo UI" w:hAnsi="Meiryo UI" w:cs="游ゴシック"/>
                <w:sz w:val="24"/>
                <w:szCs w:val="24"/>
              </w:rPr>
              <w:t>３階公開通路・公開階段</w:t>
            </w:r>
          </w:p>
        </w:tc>
        <w:tc>
          <w:tcPr>
            <w:tcW w:w="4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952CF02" w14:textId="54DB32EE" w:rsidR="002E5212" w:rsidRPr="00A60284" w:rsidRDefault="002E5212" w:rsidP="002E5212">
            <w:pPr>
              <w:widowControl/>
              <w:jc w:val="center"/>
              <w:rPr>
                <w:rFonts w:ascii="Meiryo UI" w:eastAsia="Meiryo UI" w:hAnsi="Meiryo UI"/>
              </w:rPr>
            </w:pPr>
            <w:r>
              <w:rPr>
                <w:rFonts w:ascii="Meiryo UI" w:eastAsia="Meiryo UI" w:hAnsi="Meiryo UI" w:cs="游ゴシック" w:hint="eastAsia"/>
                <w:sz w:val="24"/>
                <w:szCs w:val="24"/>
              </w:rPr>
              <w:t>6,6</w:t>
            </w:r>
            <w:r w:rsidRPr="00A60284">
              <w:rPr>
                <w:rFonts w:ascii="Meiryo UI" w:eastAsia="Meiryo UI" w:hAnsi="Meiryo UI" w:cs="游ゴシック"/>
                <w:sz w:val="24"/>
                <w:szCs w:val="24"/>
              </w:rPr>
              <w:t>00円/時間</w:t>
            </w:r>
            <w:r w:rsidRPr="00A60284">
              <w:rPr>
                <w:rFonts w:ascii="Meiryo UI" w:eastAsia="Meiryo UI" w:hAnsi="Meiryo UI" w:cs="Calibri"/>
                <w:sz w:val="24"/>
                <w:szCs w:val="24"/>
              </w:rPr>
              <w:t>（税込）</w:t>
            </w:r>
          </w:p>
        </w:tc>
        <w:tc>
          <w:tcPr>
            <w:tcW w:w="3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C865D4" w14:textId="2A965BFB" w:rsidR="002E5212" w:rsidRPr="002E5212" w:rsidRDefault="002E5212" w:rsidP="00A60284">
            <w:pPr>
              <w:widowControl/>
              <w:jc w:val="center"/>
              <w:rPr>
                <w:rFonts w:ascii="Meiryo UI" w:eastAsia="Meiryo UI" w:hAnsi="Meiryo UI" w:cs="游ゴシック"/>
                <w:sz w:val="24"/>
                <w:szCs w:val="24"/>
              </w:rPr>
            </w:pPr>
            <w:r w:rsidRPr="00103F33">
              <w:rPr>
                <w:rFonts w:ascii="Meiryo UI" w:eastAsia="Meiryo UI" w:hAnsi="Meiryo UI" w:cs="游ゴシック"/>
                <w:sz w:val="24"/>
                <w:szCs w:val="24"/>
              </w:rPr>
              <w:t>11,000円/半日</w:t>
            </w:r>
            <w:r w:rsidRPr="00103F33">
              <w:rPr>
                <w:rFonts w:ascii="Meiryo UI" w:eastAsia="Meiryo UI" w:hAnsi="Meiryo UI" w:cs="Calibri"/>
                <w:sz w:val="24"/>
                <w:szCs w:val="24"/>
              </w:rPr>
              <w:t>（税込）</w:t>
            </w:r>
          </w:p>
          <w:p w14:paraId="7E06DC47" w14:textId="783DC17A" w:rsidR="002E5212" w:rsidRPr="00A60284" w:rsidRDefault="002E5212" w:rsidP="002E5212">
            <w:pPr>
              <w:widowControl/>
              <w:ind w:right="-29"/>
              <w:jc w:val="center"/>
              <w:rPr>
                <w:rFonts w:ascii="Meiryo UI" w:eastAsia="Meiryo UI" w:hAnsi="Meiryo UI"/>
              </w:rPr>
            </w:pPr>
            <w:r w:rsidRPr="00103F33">
              <w:rPr>
                <w:rFonts w:ascii="Meiryo UI" w:eastAsia="Meiryo UI" w:hAnsi="Meiryo UI" w:cs="游ゴシック"/>
                <w:sz w:val="24"/>
                <w:szCs w:val="24"/>
              </w:rPr>
              <w:t>22,000円/１日</w:t>
            </w:r>
            <w:r w:rsidRPr="00103F33">
              <w:rPr>
                <w:rFonts w:ascii="Meiryo UI" w:eastAsia="Meiryo UI" w:hAnsi="Meiryo UI" w:cs="Calibri"/>
                <w:sz w:val="24"/>
                <w:szCs w:val="24"/>
              </w:rPr>
              <w:t>（税込）</w:t>
            </w:r>
          </w:p>
        </w:tc>
      </w:tr>
      <w:tr w:rsidR="002E5212" w:rsidRPr="004A0967" w14:paraId="36CE3CF4" w14:textId="77777777" w:rsidTr="00A60284">
        <w:trPr>
          <w:trHeight w:val="799"/>
        </w:trPr>
        <w:tc>
          <w:tcPr>
            <w:tcW w:w="2438" w:type="dxa"/>
            <w:tcBorders>
              <w:top w:val="single" w:sz="4" w:space="0" w:color="000000" w:themeColor="text1"/>
              <w:left w:val="single" w:sz="4" w:space="0" w:color="000000" w:themeColor="text1"/>
              <w:bottom w:val="single" w:sz="4" w:space="0" w:color="000000" w:themeColor="text1"/>
              <w:right w:val="single" w:sz="4" w:space="0" w:color="000000" w:themeColor="text1"/>
            </w:tcBorders>
            <w:shd w:val="clear" w:color="auto" w:fill="FFF2CC" w:themeFill="accent4" w:themeFillTint="33"/>
          </w:tcPr>
          <w:p w14:paraId="591AEE3E" w14:textId="77777777" w:rsidR="002E5212" w:rsidRPr="00A60284" w:rsidRDefault="002E5212" w:rsidP="002E5212">
            <w:pPr>
              <w:widowControl/>
              <w:ind w:right="-29"/>
              <w:jc w:val="center"/>
              <w:rPr>
                <w:rFonts w:ascii="Meiryo UI" w:eastAsia="Meiryo UI" w:hAnsi="Meiryo UI"/>
              </w:rPr>
            </w:pPr>
            <w:r w:rsidRPr="00A60284">
              <w:rPr>
                <w:rFonts w:ascii="Meiryo UI" w:eastAsia="Meiryo UI" w:hAnsi="Meiryo UI" w:cs="游ゴシック"/>
                <w:sz w:val="24"/>
                <w:szCs w:val="24"/>
              </w:rPr>
              <w:t>１階北東側</w:t>
            </w:r>
          </w:p>
          <w:p w14:paraId="06CE7B08" w14:textId="77777777" w:rsidR="002E5212" w:rsidRPr="00A60284" w:rsidRDefault="002E5212" w:rsidP="002E5212">
            <w:pPr>
              <w:widowControl/>
              <w:ind w:right="-29"/>
              <w:jc w:val="center"/>
              <w:rPr>
                <w:rFonts w:ascii="Meiryo UI" w:eastAsia="Meiryo UI" w:hAnsi="Meiryo UI"/>
              </w:rPr>
            </w:pPr>
            <w:r w:rsidRPr="00A60284">
              <w:rPr>
                <w:rFonts w:ascii="Meiryo UI" w:eastAsia="Meiryo UI" w:hAnsi="Meiryo UI" w:cs="游ゴシック"/>
                <w:sz w:val="24"/>
                <w:szCs w:val="24"/>
              </w:rPr>
              <w:t>広場</w:t>
            </w:r>
          </w:p>
        </w:tc>
        <w:tc>
          <w:tcPr>
            <w:tcW w:w="4112"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3B67643" w14:textId="77777777" w:rsidR="002E5212" w:rsidRPr="00A60284" w:rsidRDefault="002E5212" w:rsidP="002E5212">
            <w:pPr>
              <w:widowControl/>
              <w:ind w:firstLine="360"/>
              <w:jc w:val="center"/>
              <w:rPr>
                <w:rFonts w:ascii="Meiryo UI" w:eastAsia="Meiryo UI" w:hAnsi="Meiryo UI"/>
              </w:rPr>
            </w:pPr>
            <w:r w:rsidRPr="00A60284">
              <w:rPr>
                <w:rFonts w:ascii="Meiryo UI" w:eastAsia="Meiryo UI" w:hAnsi="Meiryo UI" w:cs="游ゴシック"/>
                <w:sz w:val="24"/>
                <w:szCs w:val="24"/>
              </w:rPr>
              <w:t>5,500円/時間</w:t>
            </w:r>
            <w:r w:rsidRPr="00A60284">
              <w:rPr>
                <w:rFonts w:ascii="Meiryo UI" w:eastAsia="Meiryo UI" w:hAnsi="Meiryo UI" w:cs="Calibri"/>
                <w:sz w:val="24"/>
                <w:szCs w:val="24"/>
              </w:rPr>
              <w:t>（税込）</w:t>
            </w:r>
          </w:p>
        </w:tc>
        <w:tc>
          <w:tcPr>
            <w:tcW w:w="3897"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EBA72E9" w14:textId="77777777" w:rsidR="002E5212" w:rsidRPr="002E5212" w:rsidRDefault="002E5212" w:rsidP="002E5212">
            <w:pPr>
              <w:widowControl/>
              <w:ind w:right="-29"/>
              <w:jc w:val="center"/>
              <w:rPr>
                <w:rFonts w:ascii="Meiryo UI" w:eastAsia="Meiryo UI" w:hAnsi="Meiryo UI" w:cs="游ゴシック"/>
                <w:sz w:val="24"/>
                <w:szCs w:val="24"/>
              </w:rPr>
            </w:pPr>
            <w:r w:rsidRPr="002E5212">
              <w:rPr>
                <w:rFonts w:ascii="Meiryo UI" w:eastAsia="Meiryo UI" w:hAnsi="Meiryo UI" w:cs="游ゴシック"/>
                <w:sz w:val="24"/>
                <w:szCs w:val="24"/>
              </w:rPr>
              <w:t>11,000円/半日（税込）</w:t>
            </w:r>
          </w:p>
          <w:p w14:paraId="16091DC5" w14:textId="74347089" w:rsidR="002E5212" w:rsidRPr="00A60284" w:rsidRDefault="002E5212" w:rsidP="002E5212">
            <w:pPr>
              <w:widowControl/>
              <w:ind w:right="-29"/>
              <w:jc w:val="center"/>
              <w:rPr>
                <w:rFonts w:ascii="Meiryo UI" w:eastAsia="Meiryo UI" w:hAnsi="Meiryo UI" w:hint="eastAsia"/>
              </w:rPr>
            </w:pPr>
            <w:r w:rsidRPr="002E5212">
              <w:rPr>
                <w:rFonts w:ascii="Meiryo UI" w:eastAsia="Meiryo UI" w:hAnsi="Meiryo UI" w:cs="游ゴシック"/>
                <w:sz w:val="24"/>
                <w:szCs w:val="24"/>
              </w:rPr>
              <w:t>22,000円/１日（税込）</w:t>
            </w:r>
          </w:p>
        </w:tc>
      </w:tr>
    </w:tbl>
    <w:p w14:paraId="4DDBEF00" w14:textId="796718D0" w:rsidR="002354AE" w:rsidRDefault="002E5212" w:rsidP="002E5212">
      <w:pPr>
        <w:widowControl/>
        <w:ind w:firstLineChars="100" w:firstLine="240"/>
        <w:jc w:val="left"/>
        <w:rPr>
          <w:rFonts w:ascii="Meiryo UI" w:eastAsia="Meiryo UI" w:hAnsi="Meiryo UI" w:cs="游ゴシック"/>
          <w:sz w:val="24"/>
          <w:szCs w:val="24"/>
        </w:rPr>
      </w:pPr>
      <w:r>
        <w:rPr>
          <w:rFonts w:ascii="Meiryo UI" w:eastAsia="Meiryo UI" w:hAnsi="Meiryo UI" w:cs="游ゴシック" w:hint="eastAsia"/>
          <w:sz w:val="24"/>
          <w:szCs w:val="24"/>
        </w:rPr>
        <w:t>※半日：連続5時間未満の利用</w:t>
      </w:r>
    </w:p>
    <w:p w14:paraId="35572B45" w14:textId="77777777" w:rsidR="002E5212" w:rsidRPr="00A60284" w:rsidRDefault="002E5212" w:rsidP="00A60284">
      <w:pPr>
        <w:widowControl/>
        <w:ind w:firstLineChars="100" w:firstLine="240"/>
        <w:jc w:val="left"/>
        <w:rPr>
          <w:rFonts w:ascii="Meiryo UI" w:eastAsia="Meiryo UI" w:hAnsi="Meiryo UI" w:cs="游ゴシック" w:hint="eastAsia"/>
          <w:sz w:val="24"/>
          <w:szCs w:val="24"/>
        </w:rPr>
      </w:pPr>
    </w:p>
    <w:p w14:paraId="2432ACA8" w14:textId="77777777" w:rsidR="002354AE" w:rsidRPr="00A60284" w:rsidRDefault="00000000">
      <w:pPr>
        <w:widowControl/>
        <w:pBdr>
          <w:bottom w:val="single" w:sz="4" w:space="1" w:color="000000"/>
        </w:pBdr>
        <w:jc w:val="left"/>
        <w:rPr>
          <w:rFonts w:ascii="Meiryo UI" w:eastAsia="Meiryo UI" w:hAnsi="Meiryo UI" w:cs="游ゴシック"/>
          <w:b/>
          <w:sz w:val="24"/>
          <w:szCs w:val="24"/>
        </w:rPr>
      </w:pPr>
      <w:r w:rsidRPr="00A60284">
        <w:rPr>
          <w:rFonts w:ascii="Meiryo UI" w:eastAsia="Meiryo UI" w:hAnsi="Meiryo UI" w:cs="游ゴシック"/>
          <w:b/>
          <w:sz w:val="24"/>
          <w:szCs w:val="24"/>
        </w:rPr>
        <w:t>●設備、共通貸し出し備品</w:t>
      </w:r>
    </w:p>
    <w:p w14:paraId="75714716" w14:textId="77777777" w:rsidR="002354AE" w:rsidRPr="00A60284" w:rsidRDefault="00000000">
      <w:pPr>
        <w:widowControl/>
        <w:numPr>
          <w:ilvl w:val="0"/>
          <w:numId w:val="1"/>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備品を利用する場合は、会員マイページよりご予約をお願いします。</w:t>
      </w:r>
    </w:p>
    <w:p w14:paraId="6155E90B" w14:textId="62DAC761" w:rsidR="002354AE" w:rsidRPr="00A60284" w:rsidRDefault="00000000">
      <w:pPr>
        <w:widowControl/>
        <w:numPr>
          <w:ilvl w:val="0"/>
          <w:numId w:val="1"/>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備品一覧、利用にあたっての注意事項は別紙をご覧ください。</w:t>
      </w:r>
    </w:p>
    <w:p w14:paraId="7924A7B2" w14:textId="77777777" w:rsidR="002354AE" w:rsidRPr="00A60284" w:rsidRDefault="00000000">
      <w:pPr>
        <w:widowControl/>
        <w:numPr>
          <w:ilvl w:val="0"/>
          <w:numId w:val="1"/>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lastRenderedPageBreak/>
        <w:t>スペースの利用当日に備品使用が必要になった場合、事務局にお申し出いただき、使用が認められた場合にのみお使いいただけます。その場合、指定の決済方法にて別途使用料をお支払いください。</w:t>
      </w:r>
    </w:p>
    <w:p w14:paraId="3461D779" w14:textId="77777777" w:rsidR="002354AE" w:rsidRPr="00A60284" w:rsidRDefault="002354AE">
      <w:pPr>
        <w:widowControl/>
        <w:ind w:left="424"/>
        <w:jc w:val="left"/>
        <w:rPr>
          <w:rFonts w:ascii="Meiryo UI" w:eastAsia="Meiryo UI" w:hAnsi="Meiryo UI" w:cs="游ゴシック"/>
          <w:sz w:val="24"/>
          <w:szCs w:val="24"/>
        </w:rPr>
      </w:pPr>
    </w:p>
    <w:p w14:paraId="388318B3" w14:textId="77777777" w:rsidR="002354AE" w:rsidRPr="00A60284" w:rsidRDefault="00000000">
      <w:pPr>
        <w:widowControl/>
        <w:pBdr>
          <w:bottom w:val="single" w:sz="4" w:space="1" w:color="000000"/>
        </w:pBdr>
        <w:jc w:val="left"/>
        <w:rPr>
          <w:rFonts w:ascii="Meiryo UI" w:eastAsia="Meiryo UI" w:hAnsi="Meiryo UI" w:cs="游ゴシック"/>
          <w:b/>
          <w:sz w:val="24"/>
          <w:szCs w:val="24"/>
        </w:rPr>
      </w:pPr>
      <w:r w:rsidRPr="00A60284">
        <w:rPr>
          <w:rFonts w:ascii="Meiryo UI" w:eastAsia="Meiryo UI" w:hAnsi="Meiryo UI" w:cs="游ゴシック"/>
          <w:b/>
          <w:sz w:val="24"/>
          <w:szCs w:val="24"/>
        </w:rPr>
        <w:t>●ご予約の流れ</w:t>
      </w:r>
    </w:p>
    <w:p w14:paraId="4C9AB799" w14:textId="1ACE247E" w:rsidR="002354AE" w:rsidRPr="00A60284" w:rsidRDefault="00000000">
      <w:pPr>
        <w:widowControl/>
        <w:jc w:val="left"/>
        <w:rPr>
          <w:rFonts w:ascii="Meiryo UI" w:eastAsia="Meiryo UI" w:hAnsi="Meiryo UI" w:cs="游ゴシック"/>
          <w:sz w:val="24"/>
          <w:szCs w:val="24"/>
          <w:shd w:val="clear" w:color="auto" w:fill="D9D9D9"/>
        </w:rPr>
      </w:pPr>
      <w:r w:rsidRPr="00A60284">
        <w:rPr>
          <w:rFonts w:ascii="Meiryo UI" w:eastAsia="Meiryo UI" w:hAnsi="Meiryo UI" w:cs="游ゴシック"/>
          <w:sz w:val="24"/>
          <w:szCs w:val="24"/>
          <w:shd w:val="clear" w:color="auto" w:fill="D9D9D9"/>
        </w:rPr>
        <w:t>①</w:t>
      </w:r>
      <w:r w:rsidRPr="00A60284">
        <w:rPr>
          <w:rFonts w:ascii="Meiryo UI" w:eastAsia="Meiryo UI" w:hAnsi="Meiryo UI" w:cs="游ゴシック"/>
          <w:b/>
          <w:color w:val="000000"/>
          <w:sz w:val="24"/>
          <w:szCs w:val="24"/>
          <w:shd w:val="clear" w:color="auto" w:fill="D9D9D9"/>
        </w:rPr>
        <w:t>「Be ACTO武蔵浦和</w:t>
      </w:r>
      <w:r w:rsidR="002E5212">
        <w:rPr>
          <w:rFonts w:ascii="Meiryo UI" w:eastAsia="Meiryo UI" w:hAnsi="Meiryo UI" w:cs="游ゴシック" w:hint="eastAsia"/>
          <w:b/>
          <w:color w:val="000000"/>
          <w:sz w:val="24"/>
          <w:szCs w:val="24"/>
          <w:shd w:val="clear" w:color="auto" w:fill="D9D9D9"/>
        </w:rPr>
        <w:t>」</w:t>
      </w:r>
      <w:r w:rsidRPr="00A60284">
        <w:rPr>
          <w:rFonts w:ascii="Meiryo UI" w:eastAsia="Meiryo UI" w:hAnsi="Meiryo UI" w:cs="游ゴシック"/>
          <w:b/>
          <w:color w:val="000000"/>
          <w:sz w:val="24"/>
          <w:szCs w:val="24"/>
          <w:shd w:val="clear" w:color="auto" w:fill="D9D9D9"/>
        </w:rPr>
        <w:t xml:space="preserve"> 会員</w:t>
      </w:r>
      <w:r w:rsidRPr="00A60284">
        <w:rPr>
          <w:rFonts w:ascii="Meiryo UI" w:eastAsia="Meiryo UI" w:hAnsi="Meiryo UI" w:cs="游ゴシック"/>
          <w:color w:val="C9211E"/>
          <w:sz w:val="24"/>
          <w:szCs w:val="24"/>
          <w:shd w:val="clear" w:color="auto" w:fill="D9D9D9"/>
        </w:rPr>
        <w:t>登録を行ってください</w:t>
      </w:r>
    </w:p>
    <w:p w14:paraId="288FA929" w14:textId="7E53B5EF" w:rsidR="002354AE" w:rsidRPr="00A60284" w:rsidRDefault="00000000" w:rsidP="00432D20">
      <w:pPr>
        <w:widowControl/>
        <w:numPr>
          <w:ilvl w:val="0"/>
          <w:numId w:val="3"/>
        </w:numPr>
        <w:jc w:val="left"/>
        <w:rPr>
          <w:rStyle w:val="ab"/>
          <w:rFonts w:ascii="Meiryo UI" w:eastAsia="Meiryo UI" w:hAnsi="Meiryo UI" w:cs="游ゴシック"/>
          <w:color w:val="auto"/>
          <w:sz w:val="28"/>
          <w:szCs w:val="28"/>
        </w:rPr>
      </w:pPr>
      <w:hyperlink r:id="rId16">
        <w:r w:rsidRPr="00A60284">
          <w:rPr>
            <w:rStyle w:val="ab"/>
            <w:rFonts w:ascii="Meiryo UI" w:eastAsia="Meiryo UI" w:hAnsi="Meiryo UI"/>
            <w:color w:val="auto"/>
          </w:rPr>
          <w:t>当法人のWEBサイト</w:t>
        </w:r>
        <w:hyperlink r:id="rId17">
          <w:r w:rsidRPr="00A60284">
            <w:rPr>
              <w:rStyle w:val="ab"/>
              <w:rFonts w:ascii="Meiryo UI" w:eastAsia="Meiryo UI" w:hAnsi="Meiryo UI" w:cs="游ゴシック"/>
              <w:color w:val="auto"/>
              <w:sz w:val="24"/>
              <w:szCs w:val="24"/>
            </w:rPr>
            <w:t>もしくは受付にて会員登録を行います。</w:t>
          </w:r>
        </w:hyperlink>
      </w:hyperlink>
      <w:hyperlink r:id="rId18">
        <w:r w:rsidRPr="00A60284">
          <w:rPr>
            <w:rStyle w:val="ab"/>
            <w:rFonts w:ascii="Meiryo UI" w:eastAsia="Meiryo UI" w:hAnsi="Meiryo UI" w:cs="游ゴシック"/>
            <w:color w:val="auto"/>
            <w:sz w:val="24"/>
            <w:szCs w:val="24"/>
          </w:rPr>
          <w:t>会員については別紙「一般社団法人ACTO武蔵浦和 会員規約」をご参照ください。</w:t>
        </w:r>
      </w:hyperlink>
    </w:p>
    <w:p w14:paraId="3CF2D8B6" w14:textId="50C809CB" w:rsidR="002354AE" w:rsidRPr="00A60284" w:rsidRDefault="00000000">
      <w:pPr>
        <w:widowControl/>
        <w:numPr>
          <w:ilvl w:val="0"/>
          <w:numId w:val="3"/>
        </w:numPr>
        <w:jc w:val="left"/>
        <w:rPr>
          <w:rFonts w:ascii="Meiryo UI" w:eastAsia="Meiryo UI" w:hAnsi="Meiryo UI" w:cs="游ゴシック"/>
          <w:color w:val="000000"/>
          <w:sz w:val="24"/>
          <w:szCs w:val="24"/>
        </w:rPr>
      </w:pPr>
      <w:hyperlink r:id="rId19">
        <w:r w:rsidRPr="00A60284">
          <w:rPr>
            <w:rStyle w:val="ab"/>
            <w:rFonts w:ascii="Meiryo UI" w:eastAsia="Meiryo UI" w:hAnsi="Meiryo UI" w:cs="游ゴシック"/>
            <w:b/>
            <w:bCs/>
            <w:color w:val="729FCF"/>
            <w:sz w:val="24"/>
            <w:szCs w:val="24"/>
          </w:rPr>
          <w:t>専</w:t>
        </w:r>
        <w:r w:rsidRPr="00A60284">
          <w:rPr>
            <w:rStyle w:val="ab"/>
            <w:rFonts w:ascii="Meiryo UI" w:eastAsia="Meiryo UI" w:hAnsi="Meiryo UI" w:cs="游ゴシック"/>
            <w:b/>
            <w:bCs/>
            <w:color w:val="729FCF"/>
            <w:sz w:val="24"/>
            <w:szCs w:val="24"/>
          </w:rPr>
          <w:t>用</w:t>
        </w:r>
        <w:r w:rsidRPr="00A60284">
          <w:rPr>
            <w:rStyle w:val="ab"/>
            <w:rFonts w:ascii="Meiryo UI" w:eastAsia="Meiryo UI" w:hAnsi="Meiryo UI" w:cs="游ゴシック"/>
            <w:b/>
            <w:bCs/>
            <w:color w:val="729FCF"/>
            <w:sz w:val="24"/>
            <w:szCs w:val="24"/>
          </w:rPr>
          <w:t>フォーム</w:t>
        </w:r>
      </w:hyperlink>
      <w:r w:rsidRPr="00A60284">
        <w:rPr>
          <w:rFonts w:ascii="Meiryo UI" w:eastAsia="Meiryo UI" w:hAnsi="Meiryo UI" w:cs="游ゴシック"/>
          <w:color w:val="000000"/>
          <w:sz w:val="24"/>
          <w:szCs w:val="24"/>
        </w:rPr>
        <w:t>からご申請ください。会員登録にはHPの写しなど団体を確認できる書類が必要となります。会員については別紙「一般社団法人ACTO武蔵浦和 会員規約」をご参照ください。</w:t>
      </w:r>
    </w:p>
    <w:p w14:paraId="24625408" w14:textId="4CD078CB" w:rsidR="002354AE" w:rsidRPr="00A60284" w:rsidRDefault="00000000">
      <w:pPr>
        <w:widowControl/>
        <w:numPr>
          <w:ilvl w:val="0"/>
          <w:numId w:val="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代表者の方は、他の利用者の方へも利用ルールについて遵守していただくようご協力をお願いします。</w:t>
      </w:r>
    </w:p>
    <w:p w14:paraId="0FB78278" w14:textId="77777777" w:rsidR="002354AE" w:rsidRPr="00A60284" w:rsidRDefault="002354AE">
      <w:pPr>
        <w:widowControl/>
        <w:jc w:val="left"/>
        <w:rPr>
          <w:rFonts w:ascii="Meiryo UI" w:eastAsia="Meiryo UI" w:hAnsi="Meiryo UI" w:cs="游ゴシック"/>
          <w:sz w:val="24"/>
          <w:szCs w:val="24"/>
        </w:rPr>
      </w:pPr>
    </w:p>
    <w:p w14:paraId="098B82E4" w14:textId="1D2577D4" w:rsidR="002354AE" w:rsidRPr="00A60284" w:rsidRDefault="00000000">
      <w:pPr>
        <w:widowControl/>
        <w:jc w:val="left"/>
        <w:rPr>
          <w:rFonts w:ascii="Meiryo UI" w:eastAsia="Meiryo UI" w:hAnsi="Meiryo UI" w:cs="游ゴシック"/>
          <w:b/>
          <w:sz w:val="24"/>
          <w:szCs w:val="24"/>
          <w:shd w:val="clear" w:color="auto" w:fill="D9D9D9"/>
        </w:rPr>
      </w:pPr>
      <w:r w:rsidRPr="00A60284">
        <w:rPr>
          <w:rFonts w:ascii="Meiryo UI" w:eastAsia="Meiryo UI" w:hAnsi="Meiryo UI" w:cs="游ゴシック"/>
          <w:b/>
          <w:sz w:val="24"/>
          <w:szCs w:val="24"/>
          <w:shd w:val="clear" w:color="auto" w:fill="D9D9D9"/>
        </w:rPr>
        <w:t>②ご予約の相談は事務局までお申し出ください</w:t>
      </w:r>
    </w:p>
    <w:p w14:paraId="7677AA2C" w14:textId="2ABA4A82" w:rsidR="002354AE" w:rsidRPr="00A60284" w:rsidRDefault="00000000">
      <w:pPr>
        <w:widowControl/>
        <w:numPr>
          <w:ilvl w:val="0"/>
          <w:numId w:val="6"/>
        </w:numPr>
        <w:jc w:val="left"/>
        <w:rPr>
          <w:rFonts w:ascii="Meiryo UI" w:eastAsia="Meiryo UI" w:hAnsi="Meiryo UI" w:cs="游ゴシック"/>
          <w:color w:val="000000"/>
          <w:sz w:val="24"/>
          <w:szCs w:val="24"/>
        </w:rPr>
      </w:pPr>
      <w:r w:rsidRPr="00A60284">
        <w:rPr>
          <w:rFonts w:ascii="Meiryo UI" w:eastAsia="Meiryo UI" w:hAnsi="Meiryo UI"/>
          <w:color w:val="000000"/>
          <w:sz w:val="24"/>
          <w:szCs w:val="24"/>
        </w:rPr>
        <w:t>事務局による利用内容の審査後に予約申請へと進んでいただきます。まずは</w:t>
      </w:r>
      <w:hyperlink r:id="rId20" w:history="1">
        <w:r w:rsidRPr="00A60284">
          <w:rPr>
            <w:rStyle w:val="ab"/>
            <w:rFonts w:ascii="Meiryo UI" w:eastAsia="Meiryo UI" w:hAnsi="Meiryo UI"/>
            <w:b/>
            <w:bCs/>
            <w:sz w:val="24"/>
            <w:szCs w:val="24"/>
          </w:rPr>
          <w:t>申請フォーム</w:t>
        </w:r>
      </w:hyperlink>
      <w:r w:rsidRPr="00A60284">
        <w:rPr>
          <w:rFonts w:ascii="Meiryo UI" w:eastAsia="Meiryo UI" w:hAnsi="Meiryo UI"/>
          <w:color w:val="000000"/>
          <w:sz w:val="24"/>
          <w:szCs w:val="24"/>
        </w:rPr>
        <w:t>にご入力いただき、事務局までご相談ください。</w:t>
      </w:r>
    </w:p>
    <w:p w14:paraId="1FC39945" w14:textId="3A3D21AE" w:rsidR="002354AE" w:rsidRPr="00A60284" w:rsidRDefault="00000000">
      <w:pPr>
        <w:widowControl/>
        <w:numPr>
          <w:ilvl w:val="0"/>
          <w:numId w:val="6"/>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原則7日連続の利用を限度とします。連続利用の場合は事務局と別途協議が必要です。</w:t>
      </w:r>
    </w:p>
    <w:p w14:paraId="32A8E01F" w14:textId="77777777" w:rsidR="002354AE" w:rsidRPr="00A60284" w:rsidRDefault="00000000">
      <w:pPr>
        <w:widowControl/>
        <w:numPr>
          <w:ilvl w:val="0"/>
          <w:numId w:val="6"/>
        </w:numPr>
        <w:jc w:val="left"/>
        <w:rPr>
          <w:rFonts w:ascii="Meiryo UI" w:eastAsia="Meiryo UI" w:hAnsi="Meiryo UI"/>
          <w:color w:val="000000"/>
        </w:rPr>
      </w:pPr>
      <w:r w:rsidRPr="00A60284">
        <w:rPr>
          <w:rFonts w:ascii="Meiryo UI" w:eastAsia="Meiryo UI" w:hAnsi="Meiryo UI" w:cs="游ゴシック"/>
          <w:color w:val="000000"/>
          <w:sz w:val="24"/>
          <w:szCs w:val="24"/>
        </w:rPr>
        <w:t>原則</w:t>
      </w:r>
      <w:r w:rsidRPr="00A60284">
        <w:rPr>
          <w:rFonts w:ascii="Meiryo UI" w:eastAsia="Meiryo UI" w:hAnsi="Meiryo UI" w:cs="游ゴシック"/>
          <w:color w:val="FF0000"/>
          <w:sz w:val="24"/>
          <w:szCs w:val="24"/>
        </w:rPr>
        <w:t>利用日の6ヶ月前</w:t>
      </w:r>
      <w:r w:rsidRPr="00A60284">
        <w:rPr>
          <w:rFonts w:ascii="Meiryo UI" w:eastAsia="Meiryo UI" w:hAnsi="Meiryo UI" w:cs="游ゴシック" w:hint="eastAsia"/>
          <w:color w:val="FF0000"/>
          <w:sz w:val="24"/>
          <w:szCs w:val="24"/>
        </w:rPr>
        <w:t>〜</w:t>
      </w:r>
      <w:r w:rsidRPr="00A60284">
        <w:rPr>
          <w:rFonts w:ascii="Meiryo UI" w:eastAsia="Meiryo UI" w:hAnsi="Meiryo UI" w:cs="游ゴシック"/>
          <w:color w:val="FF0000"/>
          <w:sz w:val="24"/>
          <w:szCs w:val="24"/>
        </w:rPr>
        <w:t>2ヶ月前まで申込みが可能です</w:t>
      </w:r>
      <w:r w:rsidRPr="00A60284">
        <w:rPr>
          <w:rFonts w:ascii="Meiryo UI" w:eastAsia="Meiryo UI" w:hAnsi="Meiryo UI" w:cs="游ゴシック"/>
          <w:color w:val="000000"/>
          <w:sz w:val="24"/>
          <w:szCs w:val="24"/>
        </w:rPr>
        <w:t>（</w:t>
      </w:r>
      <w:r w:rsidRPr="00A60284">
        <w:rPr>
          <w:rFonts w:ascii="Meiryo UI" w:eastAsia="Meiryo UI" w:hAnsi="Meiryo UI"/>
          <w:color w:val="000000"/>
          <w:sz w:val="24"/>
          <w:szCs w:val="24"/>
        </w:rPr>
        <w:t>開催日の６ヶ月前の月の1日から受付を開始</w:t>
      </w:r>
      <w:r w:rsidRPr="00A60284">
        <w:rPr>
          <w:rFonts w:ascii="Meiryo UI" w:eastAsia="Meiryo UI" w:hAnsi="Meiryo UI" w:cs="游ゴシック"/>
          <w:color w:val="000000"/>
          <w:sz w:val="24"/>
          <w:szCs w:val="24"/>
        </w:rPr>
        <w:t>）</w:t>
      </w:r>
    </w:p>
    <w:p w14:paraId="0562CB0E" w14:textId="733D1F35" w:rsidR="002354AE" w:rsidRPr="00A60284" w:rsidRDefault="00000000">
      <w:pPr>
        <w:widowControl/>
        <w:numPr>
          <w:ilvl w:val="0"/>
          <w:numId w:val="6"/>
        </w:numPr>
        <w:jc w:val="left"/>
        <w:rPr>
          <w:rFonts w:ascii="Meiryo UI" w:eastAsia="Meiryo UI" w:hAnsi="Meiryo UI"/>
          <w:color w:val="000000"/>
          <w:sz w:val="24"/>
          <w:szCs w:val="24"/>
        </w:rPr>
      </w:pPr>
      <w:r w:rsidRPr="00A60284">
        <w:rPr>
          <w:rFonts w:ascii="Meiryo UI" w:eastAsia="Meiryo UI" w:hAnsi="Meiryo UI" w:cs="游ゴシック"/>
          <w:color w:val="000000"/>
          <w:sz w:val="24"/>
          <w:szCs w:val="24"/>
        </w:rPr>
        <w:t>原則先着順、</w:t>
      </w:r>
      <w:r w:rsidRPr="00A60284">
        <w:rPr>
          <w:rFonts w:ascii="Meiryo UI" w:eastAsia="Meiryo UI" w:hAnsi="Meiryo UI"/>
          <w:color w:val="000000"/>
          <w:sz w:val="24"/>
          <w:szCs w:val="24"/>
        </w:rPr>
        <w:t>ただし当法人運営事務局が主催又は共催する事業等が予定される場合は、そちらを優先されます。</w:t>
      </w:r>
    </w:p>
    <w:p w14:paraId="0CCD3965" w14:textId="5ECEB904" w:rsidR="002354AE" w:rsidRPr="00A60284" w:rsidRDefault="00000000">
      <w:pPr>
        <w:widowControl/>
        <w:numPr>
          <w:ilvl w:val="0"/>
          <w:numId w:val="6"/>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ご予約は１時間単位となります。</w:t>
      </w:r>
    </w:p>
    <w:p w14:paraId="34B34BB8" w14:textId="5D2558BB" w:rsidR="002354AE" w:rsidRPr="00A60284" w:rsidRDefault="00000000">
      <w:pPr>
        <w:widowControl/>
        <w:numPr>
          <w:ilvl w:val="0"/>
          <w:numId w:val="6"/>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準備、片付けの時間も含めて</w:t>
      </w:r>
      <w:r w:rsidR="00E67516">
        <w:rPr>
          <w:rFonts w:ascii="Meiryo UI" w:eastAsia="Meiryo UI" w:hAnsi="Meiryo UI" w:cs="游ゴシック" w:hint="eastAsia"/>
          <w:color w:val="000000"/>
          <w:sz w:val="24"/>
          <w:szCs w:val="24"/>
        </w:rPr>
        <w:t>のご予約をお願いいたします。時間を過ぎてご使用の場合、自動で延長料金が発生いたします。</w:t>
      </w:r>
      <w:r w:rsidRPr="00A60284">
        <w:rPr>
          <w:rFonts w:ascii="Meiryo UI" w:eastAsia="Meiryo UI" w:hAnsi="Meiryo UI" w:cs="游ゴシック"/>
          <w:color w:val="000000"/>
          <w:sz w:val="24"/>
          <w:szCs w:val="24"/>
        </w:rPr>
        <w:t>スケジュールのご確認をお願いします。</w:t>
      </w:r>
    </w:p>
    <w:p w14:paraId="50502899" w14:textId="77777777" w:rsidR="002354AE" w:rsidRPr="00A60284" w:rsidRDefault="00000000">
      <w:pPr>
        <w:widowControl/>
        <w:numPr>
          <w:ilvl w:val="0"/>
          <w:numId w:val="6"/>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必要備品の予約は、代表者の方がマイページから手続きをお願いします。</w:t>
      </w:r>
    </w:p>
    <w:p w14:paraId="34CE0A41" w14:textId="77777777" w:rsidR="002354AE" w:rsidRPr="00A60284" w:rsidRDefault="002354AE">
      <w:pPr>
        <w:widowControl/>
        <w:ind w:left="283" w:firstLine="119"/>
        <w:jc w:val="left"/>
        <w:rPr>
          <w:rFonts w:ascii="Meiryo UI" w:eastAsia="Meiryo UI" w:hAnsi="Meiryo UI" w:cs="游ゴシック"/>
          <w:sz w:val="24"/>
          <w:szCs w:val="24"/>
        </w:rPr>
      </w:pPr>
    </w:p>
    <w:p w14:paraId="3BDC59E9" w14:textId="0CC29258" w:rsidR="002354AE" w:rsidRPr="00A60284" w:rsidRDefault="00000000">
      <w:pPr>
        <w:widowControl/>
        <w:jc w:val="left"/>
        <w:rPr>
          <w:rFonts w:ascii="Meiryo UI" w:eastAsia="Meiryo UI" w:hAnsi="Meiryo UI" w:cs="游ゴシック"/>
          <w:sz w:val="24"/>
          <w:szCs w:val="24"/>
          <w:shd w:val="clear" w:color="auto" w:fill="D9D9D9"/>
        </w:rPr>
      </w:pPr>
      <w:r w:rsidRPr="00A60284">
        <w:rPr>
          <w:rFonts w:ascii="Meiryo UI" w:eastAsia="Meiryo UI" w:hAnsi="Meiryo UI" w:cs="游ゴシック"/>
          <w:b/>
          <w:sz w:val="24"/>
          <w:szCs w:val="24"/>
          <w:shd w:val="clear" w:color="auto" w:fill="D9D9D9"/>
        </w:rPr>
        <w:t>③審査</w:t>
      </w:r>
    </w:p>
    <w:p w14:paraId="16347D93" w14:textId="77777777" w:rsidR="002354AE" w:rsidRPr="00A60284" w:rsidRDefault="00000000">
      <w:pPr>
        <w:pStyle w:val="afa"/>
        <w:numPr>
          <w:ilvl w:val="0"/>
          <w:numId w:val="7"/>
        </w:numPr>
        <w:rPr>
          <w:rFonts w:ascii="Meiryo UI" w:eastAsia="Meiryo UI" w:hAnsi="Meiryo UI"/>
          <w:color w:val="000000"/>
          <w:sz w:val="24"/>
          <w:szCs w:val="24"/>
        </w:rPr>
      </w:pPr>
      <w:r w:rsidRPr="00A60284">
        <w:rPr>
          <w:rFonts w:ascii="Meiryo UI" w:eastAsia="Meiryo UI" w:hAnsi="Meiryo UI"/>
          <w:color w:val="000000"/>
          <w:sz w:val="24"/>
          <w:szCs w:val="24"/>
        </w:rPr>
        <w:t>別途管理組合への届け出が必要なため、当法人の審査期間を最大１ヶ月とします。管理組合から指摘事項があった場合には別途協議が必要となりますのでご了承ください。</w:t>
      </w:r>
    </w:p>
    <w:p w14:paraId="077F50B2" w14:textId="063A25CB" w:rsidR="002354AE" w:rsidRPr="00A60284" w:rsidRDefault="00000000">
      <w:pPr>
        <w:widowControl/>
        <w:numPr>
          <w:ilvl w:val="0"/>
          <w:numId w:val="7"/>
        </w:numPr>
        <w:jc w:val="left"/>
        <w:rPr>
          <w:rFonts w:ascii="Meiryo UI" w:eastAsia="Meiryo UI" w:hAnsi="Meiryo UI" w:cs="游ゴシック"/>
          <w:color w:val="000000"/>
          <w:sz w:val="24"/>
          <w:szCs w:val="24"/>
        </w:rPr>
      </w:pPr>
      <w:r w:rsidRPr="00A60284">
        <w:rPr>
          <w:rFonts w:ascii="Meiryo UI" w:eastAsia="Meiryo UI" w:hAnsi="Meiryo UI"/>
          <w:color w:val="000000"/>
          <w:sz w:val="24"/>
          <w:szCs w:val="24"/>
        </w:rPr>
        <w:t>審査の結果、広場等の使用を認められた場合には、</w:t>
      </w:r>
      <w:r w:rsidRPr="00A60284">
        <w:rPr>
          <w:rFonts w:ascii="Meiryo UI" w:eastAsia="Meiryo UI" w:hAnsi="Meiryo UI" w:cs="游ゴシック"/>
          <w:color w:val="000000"/>
          <w:sz w:val="24"/>
          <w:szCs w:val="24"/>
        </w:rPr>
        <w:t>事務局から予約確定メールをお送りします。</w:t>
      </w:r>
    </w:p>
    <w:p w14:paraId="62EBF3C5" w14:textId="77777777" w:rsidR="002354AE" w:rsidRPr="00A60284" w:rsidRDefault="002354AE">
      <w:pPr>
        <w:widowControl/>
        <w:jc w:val="left"/>
        <w:rPr>
          <w:rFonts w:ascii="Meiryo UI" w:eastAsia="Meiryo UI" w:hAnsi="Meiryo UI" w:cs="游ゴシック"/>
          <w:b/>
          <w:sz w:val="24"/>
          <w:szCs w:val="24"/>
          <w:shd w:val="clear" w:color="auto" w:fill="D9D9D9"/>
        </w:rPr>
      </w:pPr>
    </w:p>
    <w:p w14:paraId="5D75171E" w14:textId="0EF00068" w:rsidR="002354AE" w:rsidRPr="00A60284" w:rsidRDefault="00000000">
      <w:pPr>
        <w:widowControl/>
        <w:jc w:val="left"/>
        <w:rPr>
          <w:rFonts w:ascii="Meiryo UI" w:eastAsia="Meiryo UI" w:hAnsi="Meiryo UI" w:cs="游ゴシック"/>
          <w:b/>
          <w:sz w:val="24"/>
          <w:szCs w:val="24"/>
          <w:shd w:val="clear" w:color="auto" w:fill="D9D9D9"/>
        </w:rPr>
      </w:pPr>
      <w:r w:rsidRPr="00A60284">
        <w:rPr>
          <w:rFonts w:ascii="Meiryo UI" w:eastAsia="Meiryo UI" w:hAnsi="Meiryo UI" w:cs="游ゴシック"/>
          <w:b/>
          <w:sz w:val="24"/>
          <w:szCs w:val="24"/>
          <w:shd w:val="clear" w:color="auto" w:fill="D9D9D9"/>
        </w:rPr>
        <w:t>④ご利用日当日</w:t>
      </w:r>
      <w:r w:rsidRPr="00A60284">
        <w:rPr>
          <w:rFonts w:ascii="Meiryo UI" w:eastAsia="Meiryo UI" w:hAnsi="Meiryo UI" w:cs="游ゴシック"/>
          <w:b/>
          <w:sz w:val="24"/>
          <w:szCs w:val="24"/>
          <w:highlight w:val="lightGray"/>
        </w:rPr>
        <w:t>「</w:t>
      </w:r>
      <w:r w:rsidRPr="00A60284">
        <w:rPr>
          <w:rFonts w:ascii="Meiryo UI" w:eastAsia="Meiryo UI" w:hAnsi="Meiryo UI" w:cs="游ゴシック"/>
          <w:b/>
          <w:color w:val="000000"/>
          <w:sz w:val="24"/>
          <w:szCs w:val="24"/>
          <w:highlight w:val="lightGray"/>
        </w:rPr>
        <w:t xml:space="preserve"> Be ACTO武蔵浦和 3Fマチノバ</w:t>
      </w:r>
      <w:r w:rsidRPr="00A60284">
        <w:rPr>
          <w:rFonts w:ascii="Meiryo UI" w:eastAsia="Meiryo UI" w:hAnsi="Meiryo UI" w:cs="游ゴシック"/>
          <w:b/>
          <w:sz w:val="24"/>
          <w:szCs w:val="24"/>
          <w:highlight w:val="lightGray"/>
        </w:rPr>
        <w:t>」に時間までにお越しください。</w:t>
      </w:r>
    </w:p>
    <w:p w14:paraId="1EDF568A" w14:textId="77777777" w:rsidR="002354AE" w:rsidRPr="00A60284" w:rsidRDefault="00000000">
      <w:pPr>
        <w:widowControl/>
        <w:jc w:val="left"/>
        <w:rPr>
          <w:rFonts w:ascii="Meiryo UI" w:eastAsia="Meiryo UI" w:hAnsi="Meiryo UI" w:cs="游ゴシック"/>
          <w:b/>
          <w:sz w:val="24"/>
          <w:szCs w:val="24"/>
          <w:shd w:val="clear" w:color="auto" w:fill="D9D9D9"/>
        </w:rPr>
      </w:pPr>
      <w:r w:rsidRPr="00A60284">
        <w:rPr>
          <w:rFonts w:ascii="Meiryo UI" w:eastAsia="Meiryo UI" w:hAnsi="Meiryo UI"/>
        </w:rPr>
        <w:t>・退去時の手順を記したチェックリストをお渡しします。お帰りの際に受付までお戻しください。</w:t>
      </w:r>
    </w:p>
    <w:p w14:paraId="38CC38DD" w14:textId="4C82F7CB" w:rsidR="002354AE" w:rsidRPr="00A60284" w:rsidRDefault="00000000">
      <w:pPr>
        <w:numPr>
          <w:ilvl w:val="0"/>
          <w:numId w:val="11"/>
        </w:numPr>
        <w:rPr>
          <w:rFonts w:ascii="Meiryo UI" w:eastAsia="Meiryo UI" w:hAnsi="Meiryo UI" w:cs="游ゴシック"/>
          <w:sz w:val="24"/>
          <w:szCs w:val="24"/>
        </w:rPr>
      </w:pPr>
      <w:r w:rsidRPr="00A60284">
        <w:rPr>
          <w:rFonts w:ascii="Meiryo UI" w:eastAsia="Meiryo UI" w:hAnsi="Meiryo UI" w:cs="游ゴシック"/>
          <w:bCs/>
          <w:sz w:val="24"/>
          <w:szCs w:val="24"/>
          <w:shd w:val="clear" w:color="auto" w:fill="D9D9D9"/>
        </w:rPr>
        <w:t>利用時間終了5分前までに</w:t>
      </w:r>
      <w:r w:rsidRPr="00A60284">
        <w:rPr>
          <w:rFonts w:ascii="Meiryo UI" w:eastAsia="Meiryo UI" w:hAnsi="Meiryo UI" w:cs="游ゴシック"/>
          <w:b/>
          <w:bCs/>
          <w:sz w:val="24"/>
          <w:szCs w:val="24"/>
          <w:shd w:val="clear" w:color="auto" w:fill="D9D9D9"/>
        </w:rPr>
        <w:t>原状回復</w:t>
      </w:r>
      <w:r w:rsidRPr="00A60284">
        <w:rPr>
          <w:rFonts w:ascii="Meiryo UI" w:eastAsia="Meiryo UI" w:hAnsi="Meiryo UI" w:cs="游ゴシック"/>
          <w:bCs/>
          <w:sz w:val="24"/>
          <w:szCs w:val="24"/>
          <w:shd w:val="clear" w:color="auto" w:fill="D9D9D9"/>
        </w:rPr>
        <w:t>をお願いします。利用終了後に</w:t>
      </w:r>
      <w:r w:rsidRPr="00A60284">
        <w:rPr>
          <w:rFonts w:ascii="Meiryo UI" w:eastAsia="Meiryo UI" w:hAnsi="Meiryo UI" w:cs="游ゴシック"/>
          <w:b/>
          <w:bCs/>
          <w:sz w:val="24"/>
          <w:szCs w:val="24"/>
          <w:shd w:val="clear" w:color="auto" w:fill="D9D9D9"/>
        </w:rPr>
        <w:t>原状回復</w:t>
      </w:r>
      <w:r w:rsidRPr="00A60284">
        <w:rPr>
          <w:rFonts w:ascii="Meiryo UI" w:eastAsia="Meiryo UI" w:hAnsi="Meiryo UI" w:cs="游ゴシック"/>
          <w:bCs/>
          <w:sz w:val="24"/>
          <w:szCs w:val="24"/>
          <w:shd w:val="clear" w:color="auto" w:fill="D9D9D9"/>
        </w:rPr>
        <w:t>した写真をチェックリストに基づき、</w:t>
      </w:r>
      <w:r w:rsidRPr="00A60284">
        <w:rPr>
          <w:rFonts w:ascii="Meiryo UI" w:eastAsia="Meiryo UI" w:hAnsi="Meiryo UI"/>
          <w:bCs/>
          <w:sz w:val="24"/>
          <w:szCs w:val="24"/>
          <w:shd w:val="clear" w:color="auto" w:fill="F0F0F0"/>
        </w:rPr>
        <w:t>info@be-acto-musashiurawa.net</w:t>
      </w:r>
      <w:r w:rsidRPr="00A60284">
        <w:rPr>
          <w:rFonts w:ascii="Meiryo UI" w:eastAsia="Meiryo UI" w:hAnsi="Meiryo UI" w:cs="游ゴシック"/>
          <w:bCs/>
          <w:sz w:val="24"/>
          <w:szCs w:val="24"/>
          <w:shd w:val="clear" w:color="auto" w:fill="D9D9D9"/>
        </w:rPr>
        <w:t>まで送付をお願いします。</w:t>
      </w:r>
    </w:p>
    <w:p w14:paraId="765E4463" w14:textId="77777777" w:rsidR="002354AE" w:rsidRPr="00A60284" w:rsidRDefault="00000000">
      <w:pPr>
        <w:widowControl/>
        <w:numPr>
          <w:ilvl w:val="0"/>
          <w:numId w:val="11"/>
        </w:numPr>
        <w:jc w:val="left"/>
        <w:rPr>
          <w:rFonts w:ascii="Meiryo UI" w:eastAsia="Meiryo UI" w:hAnsi="Meiryo UI"/>
        </w:rPr>
      </w:pPr>
      <w:r w:rsidRPr="00A60284">
        <w:rPr>
          <w:rFonts w:ascii="Meiryo UI" w:eastAsia="Meiryo UI" w:hAnsi="Meiryo UI" w:cs="游ゴシック"/>
          <w:b/>
          <w:bCs/>
          <w:color w:val="000000"/>
          <w:sz w:val="24"/>
          <w:szCs w:val="24"/>
        </w:rPr>
        <w:t>予約終了時間を過ぎた場合は、1時間毎に延長料金を申し受けます。</w:t>
      </w:r>
    </w:p>
    <w:p w14:paraId="2946DB82" w14:textId="77777777" w:rsidR="002354AE" w:rsidRPr="00A60284" w:rsidRDefault="002354AE">
      <w:pPr>
        <w:widowControl/>
        <w:ind w:left="283"/>
        <w:jc w:val="left"/>
        <w:rPr>
          <w:rFonts w:ascii="Meiryo UI" w:eastAsia="Meiryo UI" w:hAnsi="Meiryo UI" w:cs="游ゴシック"/>
          <w:sz w:val="24"/>
          <w:szCs w:val="24"/>
        </w:rPr>
      </w:pPr>
    </w:p>
    <w:p w14:paraId="09BD2D73" w14:textId="77777777" w:rsidR="002354AE" w:rsidRPr="00A60284" w:rsidRDefault="00000000">
      <w:pPr>
        <w:widowControl/>
        <w:jc w:val="left"/>
        <w:rPr>
          <w:rFonts w:ascii="Meiryo UI" w:eastAsia="Meiryo UI" w:hAnsi="Meiryo UI" w:cs="游ゴシック"/>
          <w:b/>
          <w:sz w:val="24"/>
          <w:szCs w:val="24"/>
          <w:shd w:val="clear" w:color="auto" w:fill="D9D9D9"/>
        </w:rPr>
      </w:pPr>
      <w:r w:rsidRPr="00A60284">
        <w:rPr>
          <w:rFonts w:ascii="Meiryo UI" w:eastAsia="Meiryo UI" w:hAnsi="Meiryo UI" w:cs="游ゴシック"/>
          <w:b/>
          <w:sz w:val="24"/>
          <w:szCs w:val="24"/>
          <w:shd w:val="clear" w:color="auto" w:fill="D9D9D9"/>
        </w:rPr>
        <w:t>⑤ご利用後、利用料金をお支払いください</w:t>
      </w:r>
    </w:p>
    <w:p w14:paraId="6BEA4E8F" w14:textId="77777777" w:rsidR="002354AE" w:rsidRPr="00A60284" w:rsidRDefault="00000000">
      <w:pPr>
        <w:numPr>
          <w:ilvl w:val="0"/>
          <w:numId w:val="11"/>
        </w:numPr>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lastRenderedPageBreak/>
        <w:t>ご利用月の翌月に</w:t>
      </w:r>
      <w:r w:rsidRPr="00A60284">
        <w:rPr>
          <w:rFonts w:ascii="Meiryo UI" w:eastAsia="Meiryo UI" w:hAnsi="Meiryo UI" w:cs="游ゴシック"/>
          <w:b/>
          <w:color w:val="000000"/>
          <w:sz w:val="24"/>
          <w:szCs w:val="24"/>
          <w:u w:val="single"/>
        </w:rPr>
        <w:t>事務局から請求書をお送りします。</w:t>
      </w:r>
    </w:p>
    <w:p w14:paraId="4448E09F" w14:textId="77777777" w:rsidR="002354AE" w:rsidRPr="00A60284" w:rsidRDefault="00000000">
      <w:pPr>
        <w:widowControl/>
        <w:numPr>
          <w:ilvl w:val="0"/>
          <w:numId w:val="11"/>
        </w:numPr>
        <w:jc w:val="left"/>
        <w:rPr>
          <w:rFonts w:ascii="Meiryo UI" w:eastAsia="Meiryo UI" w:hAnsi="Meiryo UI"/>
          <w:color w:val="000000"/>
        </w:rPr>
      </w:pPr>
      <w:r w:rsidRPr="00A60284">
        <w:rPr>
          <w:rFonts w:ascii="Meiryo UI" w:eastAsia="Meiryo UI" w:hAnsi="Meiryo UI" w:cs="游ゴシック"/>
          <w:color w:val="000000"/>
          <w:sz w:val="24"/>
          <w:szCs w:val="24"/>
        </w:rPr>
        <w:t>お振込みにてお支払いください。</w:t>
      </w:r>
      <w:r w:rsidRPr="00A60284">
        <w:rPr>
          <w:rFonts w:ascii="Meiryo UI" w:eastAsia="Meiryo UI" w:hAnsi="Meiryo UI" w:cs="游ゴシック"/>
          <w:b/>
          <w:color w:val="FF0000"/>
          <w:sz w:val="24"/>
          <w:szCs w:val="24"/>
          <w:u w:val="single"/>
        </w:rPr>
        <w:t>支払い期限を過ぎませんよう</w:t>
      </w:r>
      <w:r w:rsidRPr="00A60284">
        <w:rPr>
          <w:rFonts w:ascii="Meiryo UI" w:eastAsia="Meiryo UI" w:hAnsi="Meiryo UI" w:cs="游ゴシック"/>
          <w:color w:val="FF0000"/>
          <w:sz w:val="24"/>
          <w:szCs w:val="24"/>
        </w:rPr>
        <w:t>ご注意ください。</w:t>
      </w:r>
    </w:p>
    <w:p w14:paraId="5997CC1D" w14:textId="77777777" w:rsidR="002354AE" w:rsidRPr="00A60284" w:rsidRDefault="002354AE">
      <w:pPr>
        <w:widowControl/>
        <w:ind w:left="420"/>
        <w:jc w:val="left"/>
        <w:rPr>
          <w:rFonts w:ascii="Meiryo UI" w:eastAsia="Meiryo UI" w:hAnsi="Meiryo UI"/>
          <w:color w:val="FF0000"/>
        </w:rPr>
      </w:pPr>
    </w:p>
    <w:p w14:paraId="110FFD37" w14:textId="77777777" w:rsidR="002354AE" w:rsidRPr="00A60284" w:rsidRDefault="002354AE">
      <w:pPr>
        <w:widowControl/>
        <w:jc w:val="left"/>
        <w:rPr>
          <w:rFonts w:ascii="Meiryo UI" w:eastAsia="Meiryo UI" w:hAnsi="Meiryo UI" w:cs="游ゴシック"/>
          <w:color w:val="FF0000"/>
          <w:sz w:val="28"/>
          <w:szCs w:val="28"/>
        </w:rPr>
      </w:pPr>
    </w:p>
    <w:p w14:paraId="6B699379" w14:textId="77777777" w:rsidR="002354AE" w:rsidRPr="00A60284" w:rsidRDefault="002354AE">
      <w:pPr>
        <w:widowControl/>
        <w:jc w:val="left"/>
        <w:rPr>
          <w:rFonts w:ascii="Meiryo UI" w:eastAsia="Meiryo UI" w:hAnsi="Meiryo UI" w:cs="游ゴシック"/>
          <w:sz w:val="28"/>
          <w:szCs w:val="28"/>
        </w:rPr>
      </w:pPr>
    </w:p>
    <w:p w14:paraId="20D0AA98" w14:textId="77777777" w:rsidR="002354AE" w:rsidRPr="00A60284" w:rsidRDefault="00000000">
      <w:pPr>
        <w:widowControl/>
        <w:jc w:val="center"/>
        <w:rPr>
          <w:rFonts w:ascii="Meiryo UI" w:eastAsia="Meiryo UI" w:hAnsi="Meiryo UI" w:cs="游ゴシック"/>
          <w:b/>
          <w:sz w:val="28"/>
          <w:szCs w:val="28"/>
          <w:u w:val="single"/>
        </w:rPr>
      </w:pPr>
      <w:r w:rsidRPr="00A60284">
        <w:rPr>
          <w:rFonts w:ascii="Meiryo UI" w:eastAsia="Meiryo UI" w:hAnsi="Meiryo UI" w:cs="游ゴシック"/>
          <w:b/>
          <w:sz w:val="28"/>
          <w:szCs w:val="28"/>
          <w:u w:val="single"/>
        </w:rPr>
        <w:t>「</w:t>
      </w:r>
      <w:r w:rsidRPr="00A60284">
        <w:rPr>
          <w:rFonts w:ascii="Meiryo UI" w:eastAsia="Meiryo UI" w:hAnsi="Meiryo UI" w:cs="游ゴシック"/>
          <w:b/>
          <w:sz w:val="28"/>
          <w:szCs w:val="28"/>
          <w:u w:val="single"/>
          <w:shd w:val="clear" w:color="auto" w:fill="D9D9D9"/>
        </w:rPr>
        <w:t>Be ACTO武蔵浦和</w:t>
      </w:r>
      <w:r w:rsidRPr="00A60284">
        <w:rPr>
          <w:rFonts w:ascii="Meiryo UI" w:eastAsia="Meiryo UI" w:hAnsi="Meiryo UI" w:cs="游ゴシック"/>
          <w:b/>
          <w:sz w:val="28"/>
          <w:szCs w:val="28"/>
          <w:u w:val="single"/>
        </w:rPr>
        <w:t>」広場 ご利用にかかる留意事項</w:t>
      </w:r>
    </w:p>
    <w:p w14:paraId="3FE9F23F" w14:textId="77777777" w:rsidR="002354AE" w:rsidRPr="00A60284" w:rsidRDefault="002354AE">
      <w:pPr>
        <w:widowControl/>
        <w:jc w:val="center"/>
        <w:rPr>
          <w:rFonts w:ascii="Meiryo UI" w:eastAsia="Meiryo UI" w:hAnsi="Meiryo UI" w:cs="游ゴシック"/>
          <w:sz w:val="24"/>
          <w:szCs w:val="24"/>
        </w:rPr>
      </w:pPr>
    </w:p>
    <w:p w14:paraId="13483A30" w14:textId="77777777" w:rsidR="002354AE" w:rsidRPr="00A60284" w:rsidRDefault="00000000">
      <w:pPr>
        <w:widowControl/>
        <w:jc w:val="left"/>
        <w:rPr>
          <w:rFonts w:ascii="Meiryo UI" w:eastAsia="Meiryo UI" w:hAnsi="Meiryo UI" w:cs="游ゴシック"/>
          <w:sz w:val="24"/>
          <w:szCs w:val="24"/>
        </w:rPr>
      </w:pPr>
      <w:r w:rsidRPr="00A60284">
        <w:rPr>
          <w:rFonts w:ascii="Meiryo UI" w:eastAsia="Meiryo UI" w:hAnsi="Meiryo UI" w:cs="游ゴシック"/>
          <w:sz w:val="24"/>
          <w:szCs w:val="24"/>
        </w:rPr>
        <w:t>施設利用に関しまして、下記の通り定めております。別紙利用規約と合わせて内容をご確認いただき、全ての項目了承の上、ご利用いただきますようお願い致します。</w:t>
      </w:r>
    </w:p>
    <w:p w14:paraId="1F72F646" w14:textId="77777777" w:rsidR="002354AE" w:rsidRPr="00A60284" w:rsidRDefault="002354AE">
      <w:pPr>
        <w:widowControl/>
        <w:jc w:val="left"/>
        <w:rPr>
          <w:rFonts w:ascii="Meiryo UI" w:eastAsia="Meiryo UI" w:hAnsi="Meiryo UI" w:cs="游ゴシック"/>
          <w:sz w:val="24"/>
          <w:szCs w:val="24"/>
        </w:rPr>
      </w:pPr>
    </w:p>
    <w:p w14:paraId="6E659A36"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ご利用時間について</w:t>
      </w:r>
    </w:p>
    <w:p w14:paraId="6C745E80" w14:textId="77777777" w:rsidR="002354AE" w:rsidRPr="00A60284" w:rsidRDefault="00000000">
      <w:pPr>
        <w:widowControl/>
        <w:numPr>
          <w:ilvl w:val="0"/>
          <w:numId w:val="1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u w:val="single"/>
        </w:rPr>
        <w:t>ご準備とお片付けの時間（清掃含</w:t>
      </w:r>
      <w:r w:rsidRPr="00A60284">
        <w:rPr>
          <w:rFonts w:ascii="Meiryo UI" w:eastAsia="Meiryo UI" w:hAnsi="Meiryo UI" w:cs="游ゴシック"/>
          <w:sz w:val="24"/>
          <w:szCs w:val="24"/>
          <w:u w:val="single"/>
        </w:rPr>
        <w:t>む</w:t>
      </w:r>
      <w:r w:rsidRPr="00A60284">
        <w:rPr>
          <w:rFonts w:ascii="Meiryo UI" w:eastAsia="Meiryo UI" w:hAnsi="Meiryo UI" w:cs="游ゴシック"/>
          <w:color w:val="000000"/>
          <w:sz w:val="24"/>
          <w:szCs w:val="24"/>
          <w:u w:val="single"/>
        </w:rPr>
        <w:t>）もご利用時間に含めた上</w:t>
      </w:r>
      <w:r w:rsidRPr="00A60284">
        <w:rPr>
          <w:rFonts w:ascii="Meiryo UI" w:eastAsia="Meiryo UI" w:hAnsi="Meiryo UI" w:cs="游ゴシック"/>
          <w:color w:val="000000"/>
          <w:sz w:val="24"/>
          <w:szCs w:val="24"/>
        </w:rPr>
        <w:t>ご予約をお願いします。また予め時間に余裕を持ってご予約いただきますようお願い致します。</w:t>
      </w:r>
    </w:p>
    <w:p w14:paraId="14E5C66D" w14:textId="77777777" w:rsidR="002354AE" w:rsidRPr="00A60284" w:rsidRDefault="00000000">
      <w:pPr>
        <w:widowControl/>
        <w:numPr>
          <w:ilvl w:val="0"/>
          <w:numId w:val="13"/>
        </w:numPr>
        <w:jc w:val="left"/>
        <w:rPr>
          <w:rFonts w:ascii="Meiryo UI" w:eastAsia="Meiryo UI" w:hAnsi="Meiryo UI"/>
          <w:color w:val="000000"/>
        </w:rPr>
      </w:pPr>
      <w:bookmarkStart w:id="0" w:name="_heading=h.gjdgxs"/>
      <w:bookmarkEnd w:id="0"/>
      <w:r w:rsidRPr="00A60284">
        <w:rPr>
          <w:rFonts w:ascii="Meiryo UI" w:eastAsia="Meiryo UI" w:hAnsi="Meiryo UI" w:cs="游ゴシック"/>
          <w:color w:val="000000"/>
          <w:sz w:val="24"/>
          <w:szCs w:val="24"/>
        </w:rPr>
        <w:t>当日の時間延長はお受けで</w:t>
      </w:r>
      <w:r w:rsidRPr="00A60284">
        <w:rPr>
          <w:rFonts w:ascii="Meiryo UI" w:eastAsia="Meiryo UI" w:hAnsi="Meiryo UI" w:cs="游ゴシック"/>
          <w:sz w:val="24"/>
          <w:szCs w:val="24"/>
        </w:rPr>
        <w:t>きません。</w:t>
      </w:r>
    </w:p>
    <w:p w14:paraId="0F019761" w14:textId="05818FFF" w:rsidR="002354AE" w:rsidRPr="00A60284" w:rsidRDefault="00000000">
      <w:pPr>
        <w:widowControl/>
        <w:numPr>
          <w:ilvl w:val="0"/>
          <w:numId w:val="13"/>
        </w:numPr>
        <w:jc w:val="left"/>
        <w:rPr>
          <w:rFonts w:ascii="Meiryo UI" w:eastAsia="Meiryo UI" w:hAnsi="Meiryo UI" w:cs="游ゴシック"/>
          <w:sz w:val="24"/>
          <w:szCs w:val="24"/>
        </w:rPr>
      </w:pPr>
      <w:bookmarkStart w:id="1" w:name="_heading=h.iudqwdx4ikq0"/>
      <w:bookmarkEnd w:id="1"/>
      <w:r w:rsidRPr="00A60284">
        <w:rPr>
          <w:rFonts w:ascii="Meiryo UI" w:eastAsia="Meiryo UI" w:hAnsi="Meiryo UI" w:cs="游ゴシック"/>
          <w:color w:val="000000"/>
          <w:sz w:val="24"/>
          <w:szCs w:val="24"/>
        </w:rPr>
        <w:t>10分を超過した場合は、延長時間相当分（１時間単位）を別途請求致します。</w:t>
      </w:r>
      <w:bookmarkStart w:id="2" w:name="_heading=h.v9krqdg7vqur_Copy_1_Copy_1_Co"/>
      <w:bookmarkEnd w:id="2"/>
    </w:p>
    <w:p w14:paraId="08CE6F91" w14:textId="77777777" w:rsidR="002354AE" w:rsidRPr="00A60284" w:rsidRDefault="002354AE">
      <w:pPr>
        <w:widowControl/>
        <w:ind w:left="283"/>
        <w:jc w:val="left"/>
        <w:rPr>
          <w:rFonts w:ascii="Meiryo UI" w:eastAsia="Meiryo UI" w:hAnsi="Meiryo UI" w:cs="游ゴシック"/>
          <w:sz w:val="24"/>
          <w:szCs w:val="24"/>
        </w:rPr>
      </w:pPr>
    </w:p>
    <w:p w14:paraId="602FF20B" w14:textId="77777777" w:rsidR="002354AE" w:rsidRPr="00A60284" w:rsidRDefault="00000000">
      <w:pPr>
        <w:widowControl/>
        <w:numPr>
          <w:ilvl w:val="0"/>
          <w:numId w:val="10"/>
        </w:numPr>
        <w:jc w:val="left"/>
        <w:rPr>
          <w:rFonts w:ascii="Meiryo UI" w:eastAsia="Meiryo UI" w:hAnsi="Meiryo UI" w:cs="游ゴシック"/>
          <w:b/>
          <w:bCs/>
          <w:color w:val="000000"/>
          <w:sz w:val="24"/>
          <w:szCs w:val="24"/>
        </w:rPr>
      </w:pPr>
      <w:r w:rsidRPr="00A60284">
        <w:rPr>
          <w:rFonts w:ascii="Meiryo UI" w:eastAsia="Meiryo UI" w:hAnsi="Meiryo UI"/>
          <w:b/>
          <w:bCs/>
          <w:sz w:val="24"/>
          <w:szCs w:val="24"/>
        </w:rPr>
        <w:t>占用使用上の遵守事項</w:t>
      </w:r>
    </w:p>
    <w:p w14:paraId="428D2365" w14:textId="77777777" w:rsidR="002354AE" w:rsidRPr="00A60284" w:rsidRDefault="00000000" w:rsidP="00432D20">
      <w:pPr>
        <w:pStyle w:val="afa"/>
        <w:numPr>
          <w:ilvl w:val="0"/>
          <w:numId w:val="14"/>
        </w:numPr>
        <w:ind w:right="105"/>
        <w:rPr>
          <w:rFonts w:ascii="Meiryo UI" w:eastAsia="Meiryo UI" w:hAnsi="Meiryo UI"/>
          <w:sz w:val="24"/>
          <w:szCs w:val="24"/>
        </w:rPr>
      </w:pPr>
      <w:r w:rsidRPr="00A60284">
        <w:rPr>
          <w:rFonts w:ascii="Meiryo UI" w:eastAsia="Meiryo UI" w:hAnsi="Meiryo UI"/>
          <w:sz w:val="24"/>
          <w:szCs w:val="24"/>
        </w:rPr>
        <w:t>火災、盗難、その他の事故の発生を防止するとともに、衛生面に注意して使用すること。</w:t>
      </w:r>
    </w:p>
    <w:p w14:paraId="1C03C4B4" w14:textId="77777777" w:rsidR="002354AE" w:rsidRPr="00A60284" w:rsidRDefault="00000000" w:rsidP="00432D20">
      <w:pPr>
        <w:pStyle w:val="afa"/>
        <w:numPr>
          <w:ilvl w:val="0"/>
          <w:numId w:val="14"/>
        </w:numPr>
        <w:ind w:right="105"/>
        <w:rPr>
          <w:rFonts w:ascii="Meiryo UI" w:eastAsia="Meiryo UI" w:hAnsi="Meiryo UI"/>
          <w:sz w:val="24"/>
          <w:szCs w:val="24"/>
        </w:rPr>
      </w:pPr>
      <w:r w:rsidRPr="00A60284">
        <w:rPr>
          <w:rFonts w:ascii="Meiryo UI" w:eastAsia="Meiryo UI" w:hAnsi="Meiryo UI"/>
          <w:sz w:val="24"/>
          <w:szCs w:val="24"/>
        </w:rPr>
        <w:t>占用使用後は清掃のうえ、備品等を整理整頓し、原状に復すこと。</w:t>
      </w:r>
    </w:p>
    <w:p w14:paraId="66916610" w14:textId="77777777" w:rsidR="002354AE" w:rsidRPr="00A60284" w:rsidRDefault="00000000" w:rsidP="00432D20">
      <w:pPr>
        <w:pStyle w:val="afa"/>
        <w:numPr>
          <w:ilvl w:val="0"/>
          <w:numId w:val="14"/>
        </w:numPr>
        <w:ind w:right="105"/>
        <w:rPr>
          <w:rFonts w:ascii="Meiryo UI" w:eastAsia="Meiryo UI" w:hAnsi="Meiryo UI"/>
          <w:sz w:val="24"/>
          <w:szCs w:val="24"/>
        </w:rPr>
      </w:pPr>
      <w:r w:rsidRPr="00A60284">
        <w:rPr>
          <w:rFonts w:ascii="Meiryo UI" w:eastAsia="Meiryo UI" w:hAnsi="Meiryo UI"/>
          <w:sz w:val="24"/>
          <w:szCs w:val="24"/>
        </w:rPr>
        <w:t>占用使用に際し発生したゴミ等は、持ち帰ること。</w:t>
      </w:r>
    </w:p>
    <w:p w14:paraId="1DBD0155" w14:textId="77777777" w:rsidR="002354AE" w:rsidRPr="00A60284" w:rsidRDefault="00000000" w:rsidP="00432D20">
      <w:pPr>
        <w:pStyle w:val="afa"/>
        <w:numPr>
          <w:ilvl w:val="0"/>
          <w:numId w:val="14"/>
        </w:numPr>
        <w:ind w:right="105"/>
        <w:rPr>
          <w:rFonts w:ascii="Meiryo UI" w:eastAsia="Meiryo UI" w:hAnsi="Meiryo UI"/>
          <w:sz w:val="24"/>
          <w:szCs w:val="24"/>
        </w:rPr>
      </w:pPr>
      <w:r w:rsidRPr="00A60284">
        <w:rPr>
          <w:rFonts w:ascii="Meiryo UI" w:eastAsia="Meiryo UI" w:hAnsi="Meiryo UI"/>
          <w:sz w:val="24"/>
          <w:szCs w:val="24"/>
        </w:rPr>
        <w:t>広場内はバイク・自転車等を降りて通行しなければならない。</w:t>
      </w:r>
    </w:p>
    <w:p w14:paraId="6F678C1B" w14:textId="77777777" w:rsidR="002354AE" w:rsidRPr="00A60284" w:rsidRDefault="00000000" w:rsidP="00432D20">
      <w:pPr>
        <w:pStyle w:val="afa"/>
        <w:numPr>
          <w:ilvl w:val="0"/>
          <w:numId w:val="14"/>
        </w:numPr>
        <w:ind w:right="105"/>
        <w:rPr>
          <w:rFonts w:ascii="Meiryo UI" w:eastAsia="Meiryo UI" w:hAnsi="Meiryo UI"/>
          <w:sz w:val="24"/>
          <w:szCs w:val="24"/>
        </w:rPr>
      </w:pPr>
      <w:r w:rsidRPr="00A60284">
        <w:rPr>
          <w:rFonts w:ascii="Meiryo UI" w:eastAsia="Meiryo UI" w:hAnsi="Meiryo UI"/>
          <w:sz w:val="24"/>
          <w:szCs w:val="24"/>
        </w:rPr>
        <w:t>占用使用責任者は、使用後、備品撤収・清掃・原状復旧を確認すること。</w:t>
      </w:r>
    </w:p>
    <w:p w14:paraId="23F962F4" w14:textId="77777777" w:rsidR="002354AE" w:rsidRPr="00A60284" w:rsidRDefault="00000000" w:rsidP="00432D20">
      <w:pPr>
        <w:pStyle w:val="afa"/>
        <w:numPr>
          <w:ilvl w:val="0"/>
          <w:numId w:val="14"/>
        </w:numPr>
        <w:ind w:right="105"/>
        <w:rPr>
          <w:rFonts w:ascii="Meiryo UI" w:eastAsia="Meiryo UI" w:hAnsi="Meiryo UI"/>
          <w:sz w:val="24"/>
          <w:szCs w:val="24"/>
        </w:rPr>
      </w:pPr>
      <w:r w:rsidRPr="00A60284">
        <w:rPr>
          <w:rFonts w:ascii="Meiryo UI" w:eastAsia="Meiryo UI" w:hAnsi="Meiryo UI"/>
          <w:sz w:val="24"/>
          <w:szCs w:val="24"/>
        </w:rPr>
        <w:t>定めのない事項及び不明点については、管理者の指示に従うこと。</w:t>
      </w:r>
    </w:p>
    <w:p w14:paraId="4F9C3565" w14:textId="77777777" w:rsidR="002354AE" w:rsidRPr="00A60284" w:rsidRDefault="00000000" w:rsidP="00432D20">
      <w:pPr>
        <w:pStyle w:val="afa"/>
        <w:widowControl/>
        <w:numPr>
          <w:ilvl w:val="0"/>
          <w:numId w:val="14"/>
        </w:numPr>
        <w:jc w:val="left"/>
        <w:rPr>
          <w:rFonts w:ascii="Meiryo UI" w:eastAsia="Meiryo UI" w:hAnsi="Meiryo UI"/>
          <w:sz w:val="24"/>
          <w:szCs w:val="24"/>
        </w:rPr>
      </w:pPr>
      <w:r w:rsidRPr="00A60284">
        <w:rPr>
          <w:rFonts w:ascii="Meiryo UI" w:eastAsia="Meiryo UI" w:hAnsi="Meiryo UI"/>
          <w:sz w:val="24"/>
          <w:szCs w:val="24"/>
        </w:rPr>
        <w:t>必要通路を確保すること。</w:t>
      </w:r>
    </w:p>
    <w:p w14:paraId="61CDCEAD" w14:textId="77777777" w:rsidR="002354AE" w:rsidRPr="00A60284" w:rsidRDefault="002354AE" w:rsidP="00432D20">
      <w:pPr>
        <w:widowControl/>
        <w:jc w:val="left"/>
        <w:rPr>
          <w:rFonts w:ascii="Meiryo UI" w:eastAsia="Meiryo UI" w:hAnsi="Meiryo UI" w:cs="游ゴシック"/>
          <w:b/>
          <w:color w:val="000000"/>
          <w:sz w:val="24"/>
          <w:szCs w:val="24"/>
        </w:rPr>
      </w:pPr>
    </w:p>
    <w:p w14:paraId="06DD5502"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禁止事項</w:t>
      </w:r>
    </w:p>
    <w:p w14:paraId="34793FA2"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公序良俗に反するおそれがある行為。</w:t>
      </w:r>
    </w:p>
    <w:p w14:paraId="3BAA9DE7"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政治活動、宗教活動。</w:t>
      </w:r>
    </w:p>
    <w:p w14:paraId="69AF126A"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占用使用者及びその関係者のみを対象とした私的な目的または営利目的での使用。</w:t>
      </w:r>
    </w:p>
    <w:p w14:paraId="5CA4041D"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一般社団法人ACTO武蔵浦和の活動目的以外の占用使用及び占用使用届出の内容と異なる使用。</w:t>
      </w:r>
    </w:p>
    <w:p w14:paraId="736F70B8"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喫煙をすること。</w:t>
      </w:r>
    </w:p>
    <w:p w14:paraId="7E3362E7"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落書き、ゴミの放置等、広場の衛生環境に影響を与える行為。</w:t>
      </w:r>
    </w:p>
    <w:p w14:paraId="7144E7C9"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壁にみだりにビラ、ポスター等を貼付すること。</w:t>
      </w:r>
    </w:p>
    <w:p w14:paraId="1F6C1E11"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備品等を広場から持ち出すこと。</w:t>
      </w:r>
    </w:p>
    <w:p w14:paraId="490AD72D"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隣接する住戸、近隣住民、近隣事務所店舗又は他の使用者の迷惑になるような大声、大音量、悪臭、</w:t>
      </w:r>
      <w:r w:rsidRPr="00A60284">
        <w:rPr>
          <w:rFonts w:ascii="Meiryo UI" w:eastAsia="Meiryo UI" w:hAnsi="Meiryo UI"/>
          <w:sz w:val="24"/>
          <w:szCs w:val="24"/>
        </w:rPr>
        <w:lastRenderedPageBreak/>
        <w:t>振動等を生じさせること。</w:t>
      </w:r>
    </w:p>
    <w:p w14:paraId="2902D6F9"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全体管理組合、住宅部会、事務所店舗部会の活動や管理等に支障をきたす恐れのある行為。</w:t>
      </w:r>
    </w:p>
    <w:p w14:paraId="5A34EC15"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広場使用細則、全体管理規約、住宅管理規約、事務所店舗管理規約、その他の諸細則・規則等に違反する行為。</w:t>
      </w:r>
    </w:p>
    <w:p w14:paraId="6C6C4325" w14:textId="77777777" w:rsidR="002354AE" w:rsidRPr="00A60284" w:rsidRDefault="00000000" w:rsidP="00432D20">
      <w:pPr>
        <w:pStyle w:val="afa"/>
        <w:numPr>
          <w:ilvl w:val="0"/>
          <w:numId w:val="15"/>
        </w:numPr>
        <w:ind w:right="105"/>
        <w:rPr>
          <w:rFonts w:ascii="Meiryo UI" w:eastAsia="Meiryo UI" w:hAnsi="Meiryo UI"/>
          <w:sz w:val="24"/>
          <w:szCs w:val="24"/>
        </w:rPr>
      </w:pPr>
      <w:r w:rsidRPr="00A60284">
        <w:rPr>
          <w:rFonts w:ascii="Meiryo UI" w:eastAsia="Meiryo UI" w:hAnsi="Meiryo UI"/>
          <w:sz w:val="24"/>
          <w:szCs w:val="24"/>
        </w:rPr>
        <w:t>前項各号の他、プラウドシティ武蔵浦和ステーションアリーナの居住環境、職場環境を阻害する恐れのある行為。</w:t>
      </w:r>
    </w:p>
    <w:p w14:paraId="6BB9E253" w14:textId="77777777" w:rsidR="002354AE" w:rsidRPr="00A60284" w:rsidRDefault="002354AE" w:rsidP="00A60284">
      <w:pPr>
        <w:widowControl/>
        <w:jc w:val="left"/>
        <w:rPr>
          <w:rFonts w:ascii="Meiryo UI" w:eastAsia="Meiryo UI" w:hAnsi="Meiryo UI" w:cs="游ゴシック"/>
          <w:b/>
          <w:color w:val="000000"/>
          <w:sz w:val="24"/>
          <w:szCs w:val="24"/>
        </w:rPr>
      </w:pPr>
    </w:p>
    <w:p w14:paraId="7B0511AF"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レイアウトについて</w:t>
      </w:r>
    </w:p>
    <w:p w14:paraId="22F71A98" w14:textId="77777777" w:rsidR="002354AE" w:rsidRPr="00A60284" w:rsidRDefault="00000000" w:rsidP="00A60284">
      <w:pPr>
        <w:pStyle w:val="afa"/>
        <w:widowControl/>
        <w:numPr>
          <w:ilvl w:val="0"/>
          <w:numId w:val="16"/>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利用後は原状回復をお願いします。清掃後、レイアウト変更などを行った場合には、必ず規定のレイアウトに戻し、備品等については元の場所にお戻ししてスタッフにお声かけください。</w:t>
      </w:r>
    </w:p>
    <w:p w14:paraId="306BF306" w14:textId="28D0CC22" w:rsidR="002354AE" w:rsidRPr="00A60284" w:rsidRDefault="00000000" w:rsidP="00A60284">
      <w:pPr>
        <w:pStyle w:val="afa"/>
        <w:widowControl/>
        <w:numPr>
          <w:ilvl w:val="0"/>
          <w:numId w:val="16"/>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清掃用具は、マチノ倉庫にてお貸し致します。</w:t>
      </w:r>
    </w:p>
    <w:p w14:paraId="777EDB95" w14:textId="77777777" w:rsidR="002354AE" w:rsidRPr="00A60284" w:rsidRDefault="00000000" w:rsidP="00A60284">
      <w:pPr>
        <w:pStyle w:val="afa"/>
        <w:widowControl/>
        <w:numPr>
          <w:ilvl w:val="0"/>
          <w:numId w:val="16"/>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清掃できていない場合は、次回利用をお断りすることがあります。</w:t>
      </w:r>
    </w:p>
    <w:p w14:paraId="23DE523C" w14:textId="77777777" w:rsidR="002354AE" w:rsidRPr="00A60284" w:rsidRDefault="002354AE">
      <w:pPr>
        <w:widowControl/>
        <w:jc w:val="left"/>
        <w:rPr>
          <w:rFonts w:ascii="Meiryo UI" w:eastAsia="Meiryo UI" w:hAnsi="Meiryo UI" w:cs="游ゴシック"/>
          <w:sz w:val="24"/>
          <w:szCs w:val="24"/>
        </w:rPr>
      </w:pPr>
    </w:p>
    <w:p w14:paraId="7D1D5DCB"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キャンセルポリシー</w:t>
      </w:r>
    </w:p>
    <w:p w14:paraId="14739646" w14:textId="77777777" w:rsidR="002354AE" w:rsidRPr="00A60284" w:rsidRDefault="00000000" w:rsidP="00A60284">
      <w:pPr>
        <w:pStyle w:val="afa"/>
        <w:widowControl/>
        <w:numPr>
          <w:ilvl w:val="0"/>
          <w:numId w:val="17"/>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予約が確定したのちにキャンセルを行う場合、下記キャンセル料をいただきます。</w:t>
      </w:r>
    </w:p>
    <w:p w14:paraId="52E56223" w14:textId="77777777" w:rsidR="002354AE" w:rsidRPr="00A60284" w:rsidRDefault="002354AE">
      <w:pPr>
        <w:widowControl/>
        <w:jc w:val="left"/>
        <w:rPr>
          <w:rFonts w:ascii="Meiryo UI" w:eastAsia="Meiryo UI" w:hAnsi="Meiryo UI" w:cs="游ゴシック"/>
          <w:sz w:val="24"/>
          <w:szCs w:val="24"/>
        </w:rPr>
      </w:pPr>
    </w:p>
    <w:p w14:paraId="57F020F2" w14:textId="6C55B6F5" w:rsidR="002354AE" w:rsidRPr="00A60284" w:rsidRDefault="00000000">
      <w:pPr>
        <w:widowControl/>
        <w:numPr>
          <w:ilvl w:val="0"/>
          <w:numId w:val="2"/>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７日前のキャンセル　　　 …　利用料の０％相当額</w:t>
      </w:r>
    </w:p>
    <w:p w14:paraId="62032179" w14:textId="50CB6800" w:rsidR="002354AE" w:rsidRPr="00A60284" w:rsidRDefault="00000000">
      <w:pPr>
        <w:widowControl/>
        <w:numPr>
          <w:ilvl w:val="0"/>
          <w:numId w:val="2"/>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６</w:t>
      </w:r>
      <w:r w:rsidRPr="00A60284">
        <w:rPr>
          <w:rFonts w:ascii="Meiryo UI" w:eastAsia="Meiryo UI" w:hAnsi="Meiryo UI" w:cs="游ゴシック" w:hint="eastAsia"/>
          <w:color w:val="000000"/>
          <w:sz w:val="24"/>
          <w:szCs w:val="24"/>
        </w:rPr>
        <w:t xml:space="preserve">〜１日前のキャンセル　　　</w:t>
      </w:r>
      <w:r w:rsidRPr="00A60284">
        <w:rPr>
          <w:rFonts w:ascii="Meiryo UI" w:eastAsia="Meiryo UI" w:hAnsi="Meiryo UI" w:cs="游ゴシック"/>
          <w:color w:val="000000"/>
          <w:sz w:val="24"/>
          <w:szCs w:val="24"/>
        </w:rPr>
        <w:t xml:space="preserve"> …　利用料の５０％相当額</w:t>
      </w:r>
    </w:p>
    <w:p w14:paraId="674FDAEB" w14:textId="1BE8270D" w:rsidR="002354AE" w:rsidRPr="00A60284" w:rsidRDefault="00000000">
      <w:pPr>
        <w:widowControl/>
        <w:numPr>
          <w:ilvl w:val="0"/>
          <w:numId w:val="2"/>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当日のキャンセル　…　利用料の１００％相当額</w:t>
      </w:r>
    </w:p>
    <w:p w14:paraId="07547A01" w14:textId="77777777" w:rsidR="002354AE" w:rsidRPr="00A60284" w:rsidRDefault="002354AE">
      <w:pPr>
        <w:widowControl/>
        <w:jc w:val="left"/>
        <w:rPr>
          <w:rFonts w:ascii="Meiryo UI" w:eastAsia="Meiryo UI" w:hAnsi="Meiryo UI" w:cs="游ゴシック"/>
          <w:sz w:val="24"/>
          <w:szCs w:val="24"/>
        </w:rPr>
      </w:pPr>
    </w:p>
    <w:p w14:paraId="739F8DE9" w14:textId="77777777" w:rsidR="002354AE" w:rsidRPr="00A60284" w:rsidRDefault="00000000" w:rsidP="00432D20">
      <w:pPr>
        <w:pStyle w:val="afa"/>
        <w:widowControl/>
        <w:numPr>
          <w:ilvl w:val="0"/>
          <w:numId w:val="17"/>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遅れる場合は必ず事前にご連絡ください。連絡なしで遅れた場合は、ご利用ができない場合があります。</w:t>
      </w:r>
    </w:p>
    <w:p w14:paraId="5043CB0F" w14:textId="77777777" w:rsidR="002354AE" w:rsidRPr="00A60284" w:rsidRDefault="002354AE">
      <w:pPr>
        <w:widowControl/>
        <w:jc w:val="left"/>
        <w:rPr>
          <w:rFonts w:ascii="Meiryo UI" w:eastAsia="Meiryo UI" w:hAnsi="Meiryo UI" w:cs="游ゴシック"/>
          <w:sz w:val="24"/>
          <w:szCs w:val="24"/>
        </w:rPr>
      </w:pPr>
    </w:p>
    <w:p w14:paraId="57BB0B58"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飲食、ゴミ処理に関して</w:t>
      </w:r>
    </w:p>
    <w:p w14:paraId="2635B5CA" w14:textId="77777777" w:rsidR="002354AE" w:rsidRPr="00A60284" w:rsidRDefault="00000000" w:rsidP="00432D20">
      <w:pPr>
        <w:widowControl/>
        <w:numPr>
          <w:ilvl w:val="0"/>
          <w:numId w:val="18"/>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飲食物の持ち込みは可能ですが、食べこぼし等にお気をつけ下さい。飲食での使用後は掃き掃除、拭き掃除をお願い致します。</w:t>
      </w:r>
    </w:p>
    <w:p w14:paraId="02EC3BF6" w14:textId="77777777" w:rsidR="002354AE" w:rsidRPr="00A60284" w:rsidRDefault="00000000" w:rsidP="00432D20">
      <w:pPr>
        <w:widowControl/>
        <w:numPr>
          <w:ilvl w:val="0"/>
          <w:numId w:val="18"/>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ご利用中発生したゴミはすべてお持ち帰り下さい。</w:t>
      </w:r>
    </w:p>
    <w:p w14:paraId="42CFD7FE" w14:textId="6B25015A" w:rsidR="002354AE" w:rsidRPr="00A60284" w:rsidRDefault="002354AE">
      <w:pPr>
        <w:widowControl/>
        <w:jc w:val="left"/>
        <w:rPr>
          <w:rFonts w:ascii="Meiryo UI" w:eastAsia="Meiryo UI" w:hAnsi="Meiryo UI" w:cs="游ゴシック" w:hint="eastAsia"/>
          <w:sz w:val="24"/>
          <w:szCs w:val="24"/>
        </w:rPr>
      </w:pPr>
    </w:p>
    <w:p w14:paraId="6DFB9E20" w14:textId="77777777" w:rsidR="002354AE" w:rsidRPr="00A60284" w:rsidRDefault="002354AE">
      <w:pPr>
        <w:widowControl/>
        <w:ind w:left="360"/>
        <w:jc w:val="left"/>
        <w:rPr>
          <w:rFonts w:ascii="Meiryo UI" w:eastAsia="Meiryo UI" w:hAnsi="Meiryo UI" w:cs="游ゴシック"/>
          <w:b/>
          <w:color w:val="000000"/>
          <w:sz w:val="24"/>
          <w:szCs w:val="24"/>
        </w:rPr>
      </w:pPr>
    </w:p>
    <w:p w14:paraId="5AEC4E94"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 xml:space="preserve">損害賠償　</w:t>
      </w:r>
    </w:p>
    <w:p w14:paraId="25606A46" w14:textId="77777777" w:rsidR="002354AE" w:rsidRPr="00A60284" w:rsidRDefault="00000000" w:rsidP="00A60284">
      <w:pPr>
        <w:widowControl/>
        <w:numPr>
          <w:ilvl w:val="0"/>
          <w:numId w:val="20"/>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ご利用時は施設、備品等、取り扱いにお気を付け下さい。破損や汚損が発生した場合は、すぐにスタッフにお申し付け下さい。</w:t>
      </w:r>
    </w:p>
    <w:p w14:paraId="33D791B7" w14:textId="2026F915" w:rsidR="002354AE" w:rsidRPr="00A60284" w:rsidRDefault="00000000" w:rsidP="00A60284">
      <w:pPr>
        <w:widowControl/>
        <w:numPr>
          <w:ilvl w:val="0"/>
          <w:numId w:val="20"/>
        </w:numPr>
        <w:jc w:val="left"/>
        <w:rPr>
          <w:rFonts w:ascii="Meiryo UI" w:eastAsia="Meiryo UI" w:hAnsi="Meiryo UI" w:cs="游ゴシック"/>
          <w:color w:val="000000"/>
          <w:sz w:val="24"/>
          <w:szCs w:val="24"/>
        </w:rPr>
      </w:pPr>
      <w:r w:rsidRPr="00A60284">
        <w:rPr>
          <w:rFonts w:ascii="Meiryo UI" w:eastAsia="Meiryo UI" w:hAnsi="Meiryo UI" w:cs="AppleExternalUIFontJapanese-W3"/>
          <w:sz w:val="24"/>
          <w:szCs w:val="24"/>
        </w:rPr>
        <w:t>本施設の利用によって、お客様及び第三者に生じた損害においては、当法人の故意又は過失に起因する場合を除き、当法人は責任を負わないものとします。また、</w:t>
      </w:r>
      <w:r w:rsidRPr="00A60284">
        <w:rPr>
          <w:rFonts w:ascii="Meiryo UI" w:eastAsia="Meiryo UI" w:hAnsi="Meiryo UI" w:cs="游ゴシック"/>
          <w:color w:val="000000"/>
          <w:sz w:val="24"/>
          <w:szCs w:val="24"/>
        </w:rPr>
        <w:t>安全衛生面には十分ご配慮の上、実際にトラブルや苦情等が発生した場合は全責任を持ってご対処ください。</w:t>
      </w:r>
    </w:p>
    <w:p w14:paraId="5FD1B35B" w14:textId="77777777" w:rsidR="002354AE" w:rsidRPr="00A60284" w:rsidRDefault="00000000" w:rsidP="00A60284">
      <w:pPr>
        <w:widowControl/>
        <w:numPr>
          <w:ilvl w:val="0"/>
          <w:numId w:val="20"/>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修理費および損害賠償費を原則すべてご負担いただきます。</w:t>
      </w:r>
    </w:p>
    <w:p w14:paraId="41B99D95" w14:textId="77777777" w:rsidR="002354AE" w:rsidRPr="00A60284" w:rsidRDefault="00000000" w:rsidP="00A60284">
      <w:pPr>
        <w:widowControl/>
        <w:numPr>
          <w:ilvl w:val="0"/>
          <w:numId w:val="20"/>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lastRenderedPageBreak/>
        <w:t>施設内におきましてご利用者様の管理下で発生した事故・盗難につきましては当法人では一切の責任を負いかねます。</w:t>
      </w:r>
    </w:p>
    <w:p w14:paraId="70DF9E56" w14:textId="77777777" w:rsidR="002354AE" w:rsidRPr="00A60284" w:rsidRDefault="002354AE">
      <w:pPr>
        <w:widowControl/>
        <w:jc w:val="left"/>
        <w:rPr>
          <w:rFonts w:ascii="Meiryo UI" w:eastAsia="Meiryo UI" w:hAnsi="Meiryo UI" w:cs="游ゴシック"/>
          <w:sz w:val="24"/>
          <w:szCs w:val="24"/>
        </w:rPr>
      </w:pPr>
    </w:p>
    <w:p w14:paraId="4A2D38E7"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個人情報の取り扱いについて</w:t>
      </w:r>
    </w:p>
    <w:p w14:paraId="5BAEAE68" w14:textId="77777777" w:rsidR="002354AE" w:rsidRPr="00A60284" w:rsidRDefault="00000000" w:rsidP="00A60284">
      <w:pPr>
        <w:widowControl/>
        <w:numPr>
          <w:ilvl w:val="0"/>
          <w:numId w:val="21"/>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お客様からお預かりした個人情報は、当法人からの連絡やご案内等、業務上必要な場合のみに利用致します。</w:t>
      </w:r>
    </w:p>
    <w:p w14:paraId="4D407BC7" w14:textId="77777777" w:rsidR="002354AE" w:rsidRPr="00A60284" w:rsidRDefault="00000000" w:rsidP="00A60284">
      <w:pPr>
        <w:widowControl/>
        <w:numPr>
          <w:ilvl w:val="0"/>
          <w:numId w:val="21"/>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次のいずれかに該当する場合を除き、個人情報を第三者に開示致しません。</w:t>
      </w:r>
    </w:p>
    <w:p w14:paraId="358A22E0" w14:textId="77777777" w:rsidR="002354AE" w:rsidRPr="00A60284" w:rsidRDefault="00000000" w:rsidP="00432D20">
      <w:pPr>
        <w:widowControl/>
        <w:numPr>
          <w:ilvl w:val="1"/>
          <w:numId w:val="22"/>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ご本人の同意がある場合</w:t>
      </w:r>
    </w:p>
    <w:p w14:paraId="064C3DEB" w14:textId="77777777" w:rsidR="002354AE" w:rsidRPr="00A60284" w:rsidRDefault="00000000" w:rsidP="00432D20">
      <w:pPr>
        <w:widowControl/>
        <w:numPr>
          <w:ilvl w:val="1"/>
          <w:numId w:val="22"/>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 xml:space="preserve">サービスを行なうために業務遂行上必要な範囲で当該委託先に対して開示する場合 </w:t>
      </w:r>
    </w:p>
    <w:p w14:paraId="228593D5" w14:textId="77777777" w:rsidR="002354AE" w:rsidRPr="00A60284" w:rsidRDefault="00000000" w:rsidP="00432D20">
      <w:pPr>
        <w:widowControl/>
        <w:numPr>
          <w:ilvl w:val="1"/>
          <w:numId w:val="22"/>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法令に基づき開示することが必要である場合</w:t>
      </w:r>
    </w:p>
    <w:p w14:paraId="3276D461" w14:textId="77777777" w:rsidR="002354AE" w:rsidRPr="00A60284" w:rsidRDefault="00000000" w:rsidP="00A60284">
      <w:pPr>
        <w:widowControl/>
        <w:numPr>
          <w:ilvl w:val="0"/>
          <w:numId w:val="21"/>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個人情報の照会や修正、削除などをご希望される場合には、ご本人であることを確認の上、対応致します。</w:t>
      </w:r>
    </w:p>
    <w:p w14:paraId="44E871BC" w14:textId="77777777" w:rsidR="002354AE" w:rsidRPr="00A60284" w:rsidRDefault="002354AE">
      <w:pPr>
        <w:widowControl/>
        <w:ind w:left="424" w:firstLine="240"/>
        <w:jc w:val="left"/>
        <w:rPr>
          <w:rFonts w:ascii="Meiryo UI" w:eastAsia="Meiryo UI" w:hAnsi="Meiryo UI" w:cs="游ゴシック"/>
          <w:sz w:val="24"/>
          <w:szCs w:val="24"/>
        </w:rPr>
      </w:pPr>
    </w:p>
    <w:p w14:paraId="333E66B5"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反社会的勢力排除について</w:t>
      </w:r>
    </w:p>
    <w:p w14:paraId="23607A82" w14:textId="77777777" w:rsidR="002354AE" w:rsidRPr="00A60284" w:rsidRDefault="00000000">
      <w:pPr>
        <w:widowControl/>
        <w:ind w:left="420"/>
        <w:jc w:val="left"/>
        <w:rPr>
          <w:rFonts w:ascii="Meiryo UI" w:eastAsia="Meiryo UI" w:hAnsi="Meiryo UI" w:cs="游ゴシック"/>
          <w:color w:val="000000"/>
          <w:sz w:val="32"/>
          <w:szCs w:val="32"/>
        </w:rPr>
      </w:pPr>
      <w:r w:rsidRPr="00A60284">
        <w:rPr>
          <w:rFonts w:ascii="Meiryo UI" w:eastAsia="Meiryo UI" w:hAnsi="Meiryo UI" w:cs="游ゴシック"/>
          <w:color w:val="000000"/>
          <w:sz w:val="24"/>
          <w:szCs w:val="24"/>
        </w:rPr>
        <w:t>広場占用利用規約第１５条の内容を確認し、了承することとします。</w:t>
      </w:r>
    </w:p>
    <w:p w14:paraId="144A5D23" w14:textId="77777777" w:rsidR="002354AE" w:rsidRPr="00A60284" w:rsidRDefault="002354AE">
      <w:pPr>
        <w:widowControl/>
        <w:jc w:val="left"/>
        <w:rPr>
          <w:rFonts w:ascii="Meiryo UI" w:eastAsia="Meiryo UI" w:hAnsi="Meiryo UI" w:cs="游ゴシック"/>
          <w:sz w:val="24"/>
          <w:szCs w:val="24"/>
        </w:rPr>
      </w:pPr>
    </w:p>
    <w:p w14:paraId="0BD8DB17"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その他注意事項</w:t>
      </w:r>
    </w:p>
    <w:p w14:paraId="1ED98033" w14:textId="77777777" w:rsidR="002354AE" w:rsidRPr="00A60284" w:rsidRDefault="00000000" w:rsidP="000379A3">
      <w:pPr>
        <w:widowControl/>
        <w:numPr>
          <w:ilvl w:val="0"/>
          <w:numId w:val="2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天変地異、公権力による処分・命令、その他不可抗力を理由として当法人が業務停止となった場合に生じる利用者の損害について当法人は一切の責を負いません。</w:t>
      </w:r>
    </w:p>
    <w:p w14:paraId="4FD76C9A" w14:textId="77777777" w:rsidR="002354AE" w:rsidRPr="00A60284" w:rsidRDefault="00000000" w:rsidP="000379A3">
      <w:pPr>
        <w:widowControl/>
        <w:numPr>
          <w:ilvl w:val="0"/>
          <w:numId w:val="2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装飾が必要なイベントや撮影等の場合は、お問い合わせ下さい。</w:t>
      </w:r>
    </w:p>
    <w:p w14:paraId="6F96DDA4" w14:textId="77777777" w:rsidR="002354AE" w:rsidRPr="00A60284" w:rsidRDefault="00000000" w:rsidP="000379A3">
      <w:pPr>
        <w:widowControl/>
        <w:numPr>
          <w:ilvl w:val="0"/>
          <w:numId w:val="2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不測の災害に備え、</w:t>
      </w:r>
      <w:r w:rsidRPr="00A60284">
        <w:rPr>
          <w:rFonts w:ascii="Meiryo UI" w:eastAsia="Meiryo UI" w:hAnsi="Meiryo UI" w:cs="游ゴシック"/>
          <w:sz w:val="24"/>
          <w:szCs w:val="24"/>
        </w:rPr>
        <w:t>避難経路</w:t>
      </w:r>
      <w:r w:rsidRPr="00A60284">
        <w:rPr>
          <w:rFonts w:ascii="Meiryo UI" w:eastAsia="Meiryo UI" w:hAnsi="Meiryo UI" w:cs="游ゴシック"/>
          <w:color w:val="000000"/>
          <w:sz w:val="24"/>
          <w:szCs w:val="24"/>
        </w:rPr>
        <w:t>・誘導方法・消火設備等を予めご確認下さい。</w:t>
      </w:r>
    </w:p>
    <w:p w14:paraId="50843EF9" w14:textId="77777777" w:rsidR="002354AE" w:rsidRPr="00A60284" w:rsidRDefault="00000000" w:rsidP="000379A3">
      <w:pPr>
        <w:widowControl/>
        <w:numPr>
          <w:ilvl w:val="0"/>
          <w:numId w:val="2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ご利用時間中、責任者は必ず施設内に常駐して下さい。施設内管理（来場者の誘導、盗難、事故防止等を含む）はご利用者で行って下さい。また、施設使用に伴う人身事故、盗難事故等の責任は一切負いません。</w:t>
      </w:r>
    </w:p>
    <w:p w14:paraId="378C38E8" w14:textId="77777777" w:rsidR="002354AE" w:rsidRPr="00A60284" w:rsidRDefault="00000000" w:rsidP="000379A3">
      <w:pPr>
        <w:widowControl/>
        <w:numPr>
          <w:ilvl w:val="0"/>
          <w:numId w:val="2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ご利用に関しては当法人スタッフに相談の上、その指示に従って下さい。</w:t>
      </w:r>
    </w:p>
    <w:p w14:paraId="529186A5" w14:textId="77777777" w:rsidR="002354AE" w:rsidRPr="00A60284" w:rsidRDefault="00000000" w:rsidP="000379A3">
      <w:pPr>
        <w:widowControl/>
        <w:numPr>
          <w:ilvl w:val="0"/>
          <w:numId w:val="2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大きな搬入物がある場合は事前に当法人スタッフへお知らせ下さい。</w:t>
      </w:r>
    </w:p>
    <w:p w14:paraId="3A2AFC20" w14:textId="77777777" w:rsidR="002354AE" w:rsidRPr="00A60284" w:rsidRDefault="00000000" w:rsidP="000379A3">
      <w:pPr>
        <w:widowControl/>
        <w:numPr>
          <w:ilvl w:val="0"/>
          <w:numId w:val="23"/>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当法人の広報に使用する写真撮影へのご協力をお願いすることがあります。</w:t>
      </w:r>
    </w:p>
    <w:p w14:paraId="2F0DDD35" w14:textId="77777777" w:rsidR="002354AE" w:rsidRPr="00A60284" w:rsidRDefault="00000000">
      <w:pPr>
        <w:widowControl/>
        <w:ind w:left="424"/>
        <w:jc w:val="left"/>
        <w:rPr>
          <w:rFonts w:ascii="Meiryo UI" w:eastAsia="Meiryo UI" w:hAnsi="Meiryo UI" w:cs="游ゴシック"/>
          <w:sz w:val="24"/>
          <w:szCs w:val="24"/>
        </w:rPr>
      </w:pPr>
      <w:r w:rsidRPr="00A60284">
        <w:rPr>
          <w:rFonts w:ascii="Meiryo UI" w:eastAsia="Meiryo UI" w:hAnsi="Meiryo UI" w:cs="游ゴシック"/>
        </w:rPr>
        <w:t xml:space="preserve">          </w:t>
      </w:r>
    </w:p>
    <w:p w14:paraId="28A9F28E" w14:textId="77777777" w:rsidR="002354AE" w:rsidRPr="00A60284" w:rsidRDefault="00000000">
      <w:pPr>
        <w:widowControl/>
        <w:numPr>
          <w:ilvl w:val="0"/>
          <w:numId w:val="10"/>
        </w:numPr>
        <w:jc w:val="left"/>
        <w:rPr>
          <w:rFonts w:ascii="Meiryo UI" w:eastAsia="Meiryo UI" w:hAnsi="Meiryo UI" w:cs="游ゴシック"/>
          <w:b/>
          <w:color w:val="000000"/>
          <w:sz w:val="24"/>
          <w:szCs w:val="24"/>
        </w:rPr>
      </w:pPr>
      <w:r w:rsidRPr="00A60284">
        <w:rPr>
          <w:rFonts w:ascii="Meiryo UI" w:eastAsia="Meiryo UI" w:hAnsi="Meiryo UI" w:cs="游ゴシック"/>
          <w:b/>
          <w:color w:val="000000"/>
          <w:sz w:val="24"/>
          <w:szCs w:val="24"/>
        </w:rPr>
        <w:t>変更について</w:t>
      </w:r>
    </w:p>
    <w:p w14:paraId="6CEAF235" w14:textId="77777777" w:rsidR="002354AE" w:rsidRPr="00A60284" w:rsidRDefault="00000000" w:rsidP="00A60284">
      <w:pPr>
        <w:pStyle w:val="afa"/>
        <w:widowControl/>
        <w:numPr>
          <w:ilvl w:val="0"/>
          <w:numId w:val="24"/>
        </w:numPr>
        <w:jc w:val="left"/>
        <w:rPr>
          <w:rFonts w:ascii="Meiryo UI" w:eastAsia="Meiryo UI" w:hAnsi="Meiryo UI" w:cs="游ゴシック"/>
          <w:color w:val="000000"/>
          <w:sz w:val="24"/>
          <w:szCs w:val="24"/>
        </w:rPr>
      </w:pPr>
      <w:r w:rsidRPr="00A60284">
        <w:rPr>
          <w:rFonts w:ascii="Meiryo UI" w:eastAsia="Meiryo UI" w:hAnsi="Meiryo UI" w:cs="游ゴシック"/>
          <w:color w:val="000000"/>
          <w:sz w:val="24"/>
          <w:szCs w:val="24"/>
        </w:rPr>
        <w:t xml:space="preserve">本ご利用ガイドならびに利用規約はお客様の了解を得ることなく変更することがあります。当法人WEBサイト掲載のものを最新版とします。掲載した時点より、効力を生じるものとします。　　　　　　　　　　　　　　　　　　　　　　　　　　　　              </w:t>
      </w:r>
    </w:p>
    <w:p w14:paraId="7D01ED95" w14:textId="77777777" w:rsidR="002354AE" w:rsidRPr="00A60284" w:rsidRDefault="00000000">
      <w:pPr>
        <w:widowControl/>
        <w:ind w:left="424" w:firstLine="240"/>
        <w:jc w:val="right"/>
        <w:rPr>
          <w:rFonts w:ascii="Meiryo UI" w:eastAsia="Meiryo UI" w:hAnsi="Meiryo UI" w:cs="游ゴシック"/>
          <w:sz w:val="24"/>
          <w:szCs w:val="24"/>
        </w:rPr>
      </w:pPr>
      <w:r w:rsidRPr="00A60284">
        <w:rPr>
          <w:rFonts w:ascii="Meiryo UI" w:eastAsia="Meiryo UI" w:hAnsi="Meiryo UI" w:cs="游ゴシック"/>
          <w:sz w:val="24"/>
          <w:szCs w:val="24"/>
        </w:rPr>
        <w:t>以上</w:t>
      </w:r>
    </w:p>
    <w:sectPr w:rsidR="002354AE" w:rsidRPr="00A60284">
      <w:headerReference w:type="default" r:id="rId21"/>
      <w:footerReference w:type="default" r:id="rId22"/>
      <w:headerReference w:type="first" r:id="rId23"/>
      <w:footerReference w:type="first" r:id="rId24"/>
      <w:pgSz w:w="11906" w:h="16838"/>
      <w:pgMar w:top="908" w:right="720" w:bottom="1049" w:left="720" w:header="851" w:footer="992" w:gutter="0"/>
      <w:cols w:space="720"/>
      <w:formProt w:val="0"/>
      <w:docGrid w:linePitch="100" w:charSpace="6143"/>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466E12C" w14:textId="77777777" w:rsidR="002F0DE3" w:rsidRDefault="002F0DE3">
      <w:r>
        <w:separator/>
      </w:r>
    </w:p>
  </w:endnote>
  <w:endnote w:type="continuationSeparator" w:id="0">
    <w:p w14:paraId="1121AA23" w14:textId="77777777" w:rsidR="002F0DE3" w:rsidRDefault="002F0DE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HGPｺﾞｼｯｸM">
    <w:panose1 w:val="020B0600000000000000"/>
    <w:charset w:val="80"/>
    <w:family w:val="modern"/>
    <w:pitch w:val="variable"/>
    <w:sig w:usb0="80000281" w:usb1="28C76CF8" w:usb2="00000010" w:usb3="00000000" w:csb0="00020000" w:csb1="00000000"/>
  </w:font>
  <w:font w:name="Times New Roman">
    <w:panose1 w:val="02020603050405020304"/>
    <w:charset w:val="00"/>
    <w:family w:val="roman"/>
    <w:pitch w:val="variable"/>
    <w:sig w:usb0="E0002EFF" w:usb1="C000785B" w:usb2="00000009" w:usb3="00000000" w:csb0="000001FF" w:csb1="00000000"/>
  </w:font>
  <w:font w:name="Noto Sans Symbols">
    <w:charset w:val="01"/>
    <w:family w:val="swiss"/>
    <w:pitch w:val="default"/>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游明朝">
    <w:panose1 w:val="02020400000000000000"/>
    <w:charset w:val="80"/>
    <w:family w:val="roman"/>
    <w:pitch w:val="variable"/>
    <w:sig w:usb0="800002E7" w:usb1="2AC7FCFF" w:usb2="00000012" w:usb3="00000000" w:csb0="0002009F" w:csb1="00000000"/>
  </w:font>
  <w:font w:name="Hiragino Kaku Gothic Pro W3">
    <w:charset w:val="80"/>
    <w:family w:val="swiss"/>
    <w:pitch w:val="variable"/>
  </w:font>
  <w:font w:name="ＭＳ Ｐゴシック">
    <w:panose1 w:val="020B0600070205080204"/>
    <w:charset w:val="80"/>
    <w:family w:val="modern"/>
    <w:pitch w:val="variable"/>
    <w:sig w:usb0="E00002FF" w:usb1="6AC7FDFB" w:usb2="08000012" w:usb3="00000000" w:csb0="0002009F" w:csb1="00000000"/>
  </w:font>
  <w:font w:name="ＭＳ 明朝">
    <w:altName w:val="MS Mincho"/>
    <w:panose1 w:val="02020609040205080304"/>
    <w:charset w:val="80"/>
    <w:family w:val="roman"/>
    <w:pitch w:val="fixed"/>
    <w:sig w:usb0="E00002FF" w:usb1="6AC7FDFB" w:usb2="08000012" w:usb3="00000000" w:csb0="0002009F" w:csb1="00000000"/>
  </w:font>
  <w:font w:name="Liberation Sans">
    <w:altName w:val="Arial"/>
    <w:charset w:val="80"/>
    <w:family w:val="swiss"/>
    <w:pitch w:val="variable"/>
  </w:font>
  <w:font w:name="Noto Sans JP">
    <w:panose1 w:val="020B0200000000000000"/>
    <w:charset w:val="80"/>
    <w:family w:val="modern"/>
    <w:pitch w:val="variable"/>
    <w:sig w:usb0="20000287" w:usb1="2ADF3C10" w:usb2="00000016" w:usb3="00000000" w:csb0="00060107"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Meiryo UI">
    <w:panose1 w:val="020B0604030504040204"/>
    <w:charset w:val="80"/>
    <w:family w:val="modern"/>
    <w:pitch w:val="variable"/>
    <w:sig w:usb0="E00002FF" w:usb1="6AC7FFFF" w:usb2="08000012" w:usb3="00000000" w:csb0="0002009F" w:csb1="00000000"/>
  </w:font>
  <w:font w:name="游ゴシック">
    <w:altName w:val="Yu Gothic"/>
    <w:panose1 w:val="020B0400000000000000"/>
    <w:charset w:val="80"/>
    <w:family w:val="modern"/>
    <w:pitch w:val="variable"/>
    <w:sig w:usb0="E00002FF" w:usb1="2AC7FDFF" w:usb2="00000016" w:usb3="00000000" w:csb0="0002009F" w:csb1="00000000"/>
  </w:font>
  <w:font w:name="Calibri">
    <w:panose1 w:val="020F0502020204030204"/>
    <w:charset w:val="00"/>
    <w:family w:val="swiss"/>
    <w:pitch w:val="variable"/>
    <w:sig w:usb0="E4002EFF" w:usb1="C200247B" w:usb2="00000009" w:usb3="00000000" w:csb0="000001FF" w:csb1="00000000"/>
  </w:font>
  <w:font w:name="AppleExternalUIFontJapanese-W3">
    <w:altName w:val="游ゴシック"/>
    <w:charset w:val="80"/>
    <w:family w:val="roman"/>
    <w:pitch w:val="variable"/>
  </w:font>
  <w:font w:name="ＭＳ ゴシック">
    <w:altName w:val="MS Gothic"/>
    <w:panose1 w:val="020B0609070205080204"/>
    <w:charset w:val="80"/>
    <w:family w:val="modern"/>
    <w:pitch w:val="fixed"/>
    <w:sig w:usb0="E00002FF" w:usb1="6AC7FDFB" w:usb2="08000012" w:usb3="00000000" w:csb0="0002009F" w:csb1="00000000"/>
  </w:font>
  <w:font w:name="游ゴシック Light">
    <w:panose1 w:val="020B0300000000000000"/>
    <w:charset w:val="80"/>
    <w:family w:val="modern"/>
    <w:pitch w:val="variable"/>
    <w:sig w:usb0="E00002FF" w:usb1="2AC7FDFF" w:usb2="00000016"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63F29E8" w14:textId="77777777" w:rsidR="002354AE" w:rsidRDefault="002354AE">
    <w:pPr>
      <w:jc w:val="right"/>
      <w:rPr>
        <w:rFonts w:ascii="游ゴシック" w:eastAsia="游ゴシック" w:hAnsi="游ゴシック" w:cs="游ゴシック"/>
        <w:sz w:val="16"/>
        <w:szCs w:val="16"/>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B7B4B86" w14:textId="77777777" w:rsidR="002354AE" w:rsidRDefault="002354AE">
    <w:pPr>
      <w:jc w:val="right"/>
      <w:rPr>
        <w:rFonts w:ascii="游ゴシック" w:eastAsia="游ゴシック" w:hAnsi="游ゴシック" w:cs="游ゴシック"/>
        <w:sz w:val="16"/>
        <w:szCs w:val="16"/>
      </w:rP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1829076" w14:textId="77777777" w:rsidR="002354AE" w:rsidRDefault="002354AE">
    <w:pPr>
      <w:jc w:val="right"/>
      <w:rPr>
        <w:rFonts w:ascii="游ゴシック" w:eastAsia="游ゴシック" w:hAnsi="游ゴシック" w:cs="游ゴシック"/>
        <w:sz w:val="16"/>
        <w:szCs w:val="16"/>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BA226A1" w14:textId="77777777" w:rsidR="002354AE" w:rsidRDefault="002354AE"/>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AB77C6E" w14:textId="77777777" w:rsidR="002F0DE3" w:rsidRDefault="002F0DE3">
      <w:r>
        <w:separator/>
      </w:r>
    </w:p>
  </w:footnote>
  <w:footnote w:type="continuationSeparator" w:id="0">
    <w:p w14:paraId="26160FBD" w14:textId="77777777" w:rsidR="002F0DE3" w:rsidRDefault="002F0DE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C8C77F6" w14:textId="61056E7C" w:rsidR="002354AE" w:rsidRDefault="00000000">
    <w:pPr>
      <w:tabs>
        <w:tab w:val="center" w:pos="4252"/>
        <w:tab w:val="right" w:pos="8504"/>
      </w:tabs>
      <w:rPr>
        <w:color w:val="000000"/>
      </w:rPr>
    </w:pPr>
    <w:r>
      <w:pict w14:anchorId="4E5EF469">
        <v:rect id="正方形/長方形 1" o:spid="_x0000_s1027" style="width:425.2pt;height:.05pt;visibility:visible;mso-wrap-style:square;mso-left-percent:-10001;mso-top-percent:-10001;mso-position-horizontal:absolute;mso-position-horizontal-relative:char;mso-position-vertical:absolute;mso-position-vertical-relative:line;mso-left-percent:-10001;mso-top-percent:-10001;v-text-anchor:top" fillcolor="#a0a0a0" stroked="f" strokeweight="0">
          <w10:wrap type="none"/>
          <w10:anchorlock/>
        </v:rect>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16577E7" w14:textId="30EA58B3" w:rsidR="002354AE" w:rsidRDefault="00000000">
    <w:pPr>
      <w:tabs>
        <w:tab w:val="center" w:pos="4252"/>
        <w:tab w:val="right" w:pos="8504"/>
      </w:tabs>
      <w:rPr>
        <w:color w:val="000000"/>
      </w:rPr>
    </w:pPr>
    <w:r>
      <w:pict w14:anchorId="25227820">
        <v:rect id="正方形/長方形 3" o:spid="_x0000_s1026" style="width:425.2pt;height:.05pt;visibility:visible;mso-wrap-style:square;mso-left-percent:-10001;mso-top-percent:-10001;mso-position-horizontal:absolute;mso-position-horizontal-relative:char;mso-position-vertical:absolute;mso-position-vertical-relative:line;mso-left-percent:-10001;mso-top-percent:-10001;v-text-anchor:top" fillcolor="#a0a0a0" stroked="f" strokeweight="0">
          <w10:anchorlock/>
        </v:rect>
      </w:pic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A0FF5F2" w14:textId="7E600E6F" w:rsidR="002354AE" w:rsidRDefault="00000000">
    <w:pPr>
      <w:tabs>
        <w:tab w:val="center" w:pos="4252"/>
        <w:tab w:val="right" w:pos="8504"/>
      </w:tabs>
      <w:rPr>
        <w:color w:val="000000"/>
      </w:rPr>
    </w:pPr>
    <w:r>
      <w:pict w14:anchorId="5E2B97C2">
        <v:rect id="正方形/長方形 9" o:spid="_x0000_s1025" style="width:425.2pt;height:.05pt;visibility:visible;mso-wrap-style:square;mso-left-percent:-10001;mso-top-percent:-10001;mso-position-horizontal:absolute;mso-position-horizontal-relative:char;mso-position-vertical:absolute;mso-position-vertical-relative:line;mso-left-percent:-10001;mso-top-percent:-10001;v-text-anchor:top" fillcolor="#a0a0a0" stroked="f" strokeweight="0">
          <w10:wrap type="none"/>
          <w10:anchorlock/>
        </v:rect>
      </w:pict>
    </w: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30AD66" w14:textId="77777777" w:rsidR="002354AE" w:rsidRDefault="002354AE"/>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1B9A36D"/>
    <w:multiLevelType w:val="multilevel"/>
    <w:tmpl w:val="7FEAD734"/>
    <w:lvl w:ilvl="0">
      <w:start w:val="3"/>
      <w:numFmt w:val="bullet"/>
      <w:lvlText w:val="・"/>
      <w:lvlJc w:val="left"/>
      <w:pPr>
        <w:tabs>
          <w:tab w:val="num" w:pos="0"/>
        </w:tabs>
        <w:ind w:left="360" w:hanging="360"/>
      </w:pPr>
      <w:rPr>
        <w:rFonts w:ascii="HGPｺﾞｼｯｸM" w:hAnsi="HGPｺﾞｼｯｸM" w:cs="HGPｺﾞｼｯｸM" w:hint="default"/>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 w15:restartNumberingAfterBreak="0">
    <w:nsid w:val="050A132A"/>
    <w:multiLevelType w:val="multilevel"/>
    <w:tmpl w:val="15A6CB42"/>
    <w:lvl w:ilvl="0">
      <w:start w:val="1"/>
      <w:numFmt w:val="bullet"/>
      <w:lvlText w:val=""/>
      <w:lvlJc w:val="left"/>
      <w:pPr>
        <w:tabs>
          <w:tab w:val="num" w:pos="0"/>
        </w:tabs>
        <w:ind w:left="420" w:hanging="420"/>
      </w:pPr>
      <w:rPr>
        <w:rFonts w:ascii="Symbol" w:hAnsi="Symbol" w:cs="Symbol" w:hint="default"/>
        <w:color w:val="auto"/>
      </w:rPr>
    </w:lvl>
    <w:lvl w:ilvl="1">
      <w:start w:val="1"/>
      <w:numFmt w:val="decimal"/>
      <w:lvlText w:val="(%2)"/>
      <w:lvlJc w:val="left"/>
      <w:pPr>
        <w:tabs>
          <w:tab w:val="num" w:pos="0"/>
        </w:tabs>
        <w:ind w:left="840" w:hanging="420"/>
      </w:pPr>
    </w:lvl>
    <w:lvl w:ilvl="2">
      <w:start w:val="1"/>
      <w:numFmt w:val="decimal"/>
      <w:lvlText w:val="%3"/>
      <w:lvlJc w:val="left"/>
      <w:pPr>
        <w:tabs>
          <w:tab w:val="num" w:pos="0"/>
        </w:tabs>
        <w:ind w:left="1260" w:hanging="420"/>
      </w:pPr>
    </w:lvl>
    <w:lvl w:ilvl="3">
      <w:start w:val="1"/>
      <w:numFmt w:val="decimal"/>
      <w:lvlText w:val="%4."/>
      <w:lvlJc w:val="left"/>
      <w:pPr>
        <w:tabs>
          <w:tab w:val="num" w:pos="0"/>
        </w:tabs>
        <w:ind w:left="1680" w:hanging="420"/>
      </w:pPr>
    </w:lvl>
    <w:lvl w:ilvl="4">
      <w:start w:val="1"/>
      <w:numFmt w:val="decimal"/>
      <w:lvlText w:val="(%5)"/>
      <w:lvlJc w:val="left"/>
      <w:pPr>
        <w:tabs>
          <w:tab w:val="num" w:pos="0"/>
        </w:tabs>
        <w:ind w:left="2100" w:hanging="420"/>
      </w:pPr>
    </w:lvl>
    <w:lvl w:ilvl="5">
      <w:start w:val="1"/>
      <w:numFmt w:val="decimal"/>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decimal"/>
      <w:lvlText w:val="(%8)"/>
      <w:lvlJc w:val="left"/>
      <w:pPr>
        <w:tabs>
          <w:tab w:val="num" w:pos="0"/>
        </w:tabs>
        <w:ind w:left="3360" w:hanging="420"/>
      </w:pPr>
    </w:lvl>
    <w:lvl w:ilvl="8">
      <w:start w:val="1"/>
      <w:numFmt w:val="decimal"/>
      <w:lvlText w:val="%9"/>
      <w:lvlJc w:val="left"/>
      <w:pPr>
        <w:tabs>
          <w:tab w:val="num" w:pos="0"/>
        </w:tabs>
        <w:ind w:left="3780" w:hanging="420"/>
      </w:pPr>
    </w:lvl>
  </w:abstractNum>
  <w:abstractNum w:abstractNumId="2" w15:restartNumberingAfterBreak="0">
    <w:nsid w:val="0CE869FD"/>
    <w:multiLevelType w:val="multilevel"/>
    <w:tmpl w:val="00C6E73E"/>
    <w:lvl w:ilvl="0">
      <w:start w:val="1"/>
      <w:numFmt w:val="bullet"/>
      <w:lvlText w:val=""/>
      <w:lvlJc w:val="left"/>
      <w:pPr>
        <w:tabs>
          <w:tab w:val="num" w:pos="0"/>
        </w:tabs>
        <w:ind w:left="420" w:hanging="420"/>
      </w:pPr>
      <w:rPr>
        <w:rFonts w:ascii="Symbol" w:hAnsi="Symbol" w:cs="Symbol" w:hint="default"/>
        <w:color w:val="auto"/>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3" w15:restartNumberingAfterBreak="0">
    <w:nsid w:val="0E0B2C3D"/>
    <w:multiLevelType w:val="multilevel"/>
    <w:tmpl w:val="795053EA"/>
    <w:lvl w:ilvl="0">
      <w:start w:val="1"/>
      <w:numFmt w:val="bullet"/>
      <w:lvlText w:val=""/>
      <w:lvlJc w:val="left"/>
      <w:pPr>
        <w:tabs>
          <w:tab w:val="num" w:pos="0"/>
        </w:tabs>
        <w:ind w:left="420" w:hanging="420"/>
      </w:pPr>
      <w:rPr>
        <w:rFonts w:ascii="Symbol" w:hAnsi="Symbol" w:cs="Symbol" w:hint="default"/>
        <w:color w:val="auto"/>
      </w:rPr>
    </w:lvl>
    <w:lvl w:ilvl="1">
      <w:start w:val="1"/>
      <w:numFmt w:val="decimal"/>
      <w:lvlText w:val="%2."/>
      <w:lvlJc w:val="left"/>
      <w:pPr>
        <w:tabs>
          <w:tab w:val="num" w:pos="0"/>
        </w:tabs>
        <w:ind w:left="840" w:hanging="420"/>
      </w:p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4" w15:restartNumberingAfterBreak="0">
    <w:nsid w:val="181E7630"/>
    <w:multiLevelType w:val="multilevel"/>
    <w:tmpl w:val="31CE2BF8"/>
    <w:lvl w:ilvl="0">
      <w:start w:val="1"/>
      <w:numFmt w:val="decimal"/>
      <w:lvlText w:val="%1"/>
      <w:lvlJc w:val="left"/>
      <w:pPr>
        <w:tabs>
          <w:tab w:val="num" w:pos="0"/>
        </w:tabs>
        <w:ind w:left="780" w:hanging="420"/>
      </w:pPr>
    </w:lvl>
    <w:lvl w:ilvl="1">
      <w:start w:val="1"/>
      <w:numFmt w:val="decimal"/>
      <w:lvlText w:val="(%2)"/>
      <w:lvlJc w:val="left"/>
      <w:pPr>
        <w:tabs>
          <w:tab w:val="num" w:pos="0"/>
        </w:tabs>
        <w:ind w:left="1200" w:hanging="420"/>
      </w:pPr>
    </w:lvl>
    <w:lvl w:ilvl="2">
      <w:start w:val="1"/>
      <w:numFmt w:val="decimal"/>
      <w:lvlText w:val="%3"/>
      <w:lvlJc w:val="left"/>
      <w:pPr>
        <w:tabs>
          <w:tab w:val="num" w:pos="0"/>
        </w:tabs>
        <w:ind w:left="1620" w:hanging="420"/>
      </w:pPr>
    </w:lvl>
    <w:lvl w:ilvl="3">
      <w:start w:val="1"/>
      <w:numFmt w:val="decimal"/>
      <w:lvlText w:val="%4."/>
      <w:lvlJc w:val="left"/>
      <w:pPr>
        <w:tabs>
          <w:tab w:val="num" w:pos="0"/>
        </w:tabs>
        <w:ind w:left="2040" w:hanging="420"/>
      </w:pPr>
    </w:lvl>
    <w:lvl w:ilvl="4">
      <w:start w:val="1"/>
      <w:numFmt w:val="decimal"/>
      <w:lvlText w:val="(%5)"/>
      <w:lvlJc w:val="left"/>
      <w:pPr>
        <w:tabs>
          <w:tab w:val="num" w:pos="0"/>
        </w:tabs>
        <w:ind w:left="2460" w:hanging="420"/>
      </w:pPr>
    </w:lvl>
    <w:lvl w:ilvl="5">
      <w:start w:val="1"/>
      <w:numFmt w:val="decimal"/>
      <w:lvlText w:val="%6"/>
      <w:lvlJc w:val="left"/>
      <w:pPr>
        <w:tabs>
          <w:tab w:val="num" w:pos="0"/>
        </w:tabs>
        <w:ind w:left="2880" w:hanging="420"/>
      </w:pPr>
    </w:lvl>
    <w:lvl w:ilvl="6">
      <w:start w:val="1"/>
      <w:numFmt w:val="decimal"/>
      <w:lvlText w:val="%7."/>
      <w:lvlJc w:val="left"/>
      <w:pPr>
        <w:tabs>
          <w:tab w:val="num" w:pos="0"/>
        </w:tabs>
        <w:ind w:left="3300" w:hanging="420"/>
      </w:pPr>
    </w:lvl>
    <w:lvl w:ilvl="7">
      <w:start w:val="1"/>
      <w:numFmt w:val="decimal"/>
      <w:lvlText w:val="(%8)"/>
      <w:lvlJc w:val="left"/>
      <w:pPr>
        <w:tabs>
          <w:tab w:val="num" w:pos="0"/>
        </w:tabs>
        <w:ind w:left="3720" w:hanging="420"/>
      </w:pPr>
    </w:lvl>
    <w:lvl w:ilvl="8">
      <w:start w:val="1"/>
      <w:numFmt w:val="decimal"/>
      <w:lvlText w:val="%9"/>
      <w:lvlJc w:val="left"/>
      <w:pPr>
        <w:tabs>
          <w:tab w:val="num" w:pos="0"/>
        </w:tabs>
        <w:ind w:left="4140" w:hanging="420"/>
      </w:pPr>
    </w:lvl>
  </w:abstractNum>
  <w:abstractNum w:abstractNumId="5" w15:restartNumberingAfterBreak="0">
    <w:nsid w:val="18F9B70C"/>
    <w:multiLevelType w:val="multilevel"/>
    <w:tmpl w:val="6B621C14"/>
    <w:lvl w:ilvl="0">
      <w:start w:val="1"/>
      <w:numFmt w:val="bullet"/>
      <w:lvlText w:val="·"/>
      <w:lvlJc w:val="left"/>
      <w:pPr>
        <w:tabs>
          <w:tab w:val="num" w:pos="0"/>
        </w:tabs>
        <w:ind w:left="420" w:hanging="420"/>
      </w:pPr>
      <w:rPr>
        <w:rFonts w:ascii="Tahoma" w:hAnsi="Tahoma" w:cs="Tahoma" w:hint="default"/>
        <w:color w:val="000000"/>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6" w15:restartNumberingAfterBreak="0">
    <w:nsid w:val="1E5C5073"/>
    <w:multiLevelType w:val="multilevel"/>
    <w:tmpl w:val="4D0AF730"/>
    <w:lvl w:ilvl="0">
      <w:start w:val="1"/>
      <w:numFmt w:val="bullet"/>
      <w:lvlText w:val="·"/>
      <w:lvlJc w:val="left"/>
      <w:pPr>
        <w:tabs>
          <w:tab w:val="num" w:pos="0"/>
        </w:tabs>
        <w:ind w:left="420" w:hanging="420"/>
      </w:pPr>
      <w:rPr>
        <w:rFonts w:ascii="Tahoma" w:hAnsi="Tahoma" w:cs="Tahoma" w:hint="default"/>
        <w:color w:val="000000"/>
      </w:rPr>
    </w:lvl>
    <w:lvl w:ilvl="1">
      <w:start w:val="3"/>
      <w:numFmt w:val="bullet"/>
      <w:lvlText w:val="・"/>
      <w:lvlJc w:val="left"/>
      <w:pPr>
        <w:tabs>
          <w:tab w:val="num" w:pos="0"/>
        </w:tabs>
        <w:ind w:left="780" w:hanging="360"/>
      </w:pPr>
      <w:rPr>
        <w:rFonts w:ascii="HGPｺﾞｼｯｸM" w:hAnsi="HGPｺﾞｼｯｸM" w:cs="HGPｺﾞｼｯｸM"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7" w15:restartNumberingAfterBreak="0">
    <w:nsid w:val="262B3586"/>
    <w:multiLevelType w:val="multilevel"/>
    <w:tmpl w:val="F37A1A90"/>
    <w:lvl w:ilvl="0">
      <w:start w:val="1"/>
      <w:numFmt w:val="bullet"/>
      <w:lvlText w:val="·"/>
      <w:lvlJc w:val="left"/>
      <w:pPr>
        <w:tabs>
          <w:tab w:val="num" w:pos="0"/>
        </w:tabs>
        <w:ind w:left="420" w:hanging="420"/>
      </w:pPr>
      <w:rPr>
        <w:rFonts w:ascii="Tahoma" w:hAnsi="Tahoma" w:cs="Tahoma" w:hint="default"/>
        <w:color w:val="000000"/>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8" w15:restartNumberingAfterBreak="0">
    <w:nsid w:val="352A7235"/>
    <w:multiLevelType w:val="multilevel"/>
    <w:tmpl w:val="D7986DF2"/>
    <w:lvl w:ilvl="0">
      <w:start w:val="1"/>
      <w:numFmt w:val="decimal"/>
      <w:lvlText w:val="%1"/>
      <w:lvlJc w:val="left"/>
      <w:pPr>
        <w:tabs>
          <w:tab w:val="num" w:pos="0"/>
        </w:tabs>
        <w:ind w:left="840" w:hanging="420"/>
      </w:pPr>
    </w:lvl>
    <w:lvl w:ilvl="1">
      <w:start w:val="1"/>
      <w:numFmt w:val="decimal"/>
      <w:lvlText w:val="(%2)"/>
      <w:lvlJc w:val="left"/>
      <w:pPr>
        <w:tabs>
          <w:tab w:val="num" w:pos="0"/>
        </w:tabs>
        <w:ind w:left="1260" w:hanging="420"/>
      </w:pPr>
    </w:lvl>
    <w:lvl w:ilvl="2">
      <w:start w:val="1"/>
      <w:numFmt w:val="decimal"/>
      <w:lvlText w:val="%3"/>
      <w:lvlJc w:val="left"/>
      <w:pPr>
        <w:tabs>
          <w:tab w:val="num" w:pos="0"/>
        </w:tabs>
        <w:ind w:left="1680" w:hanging="420"/>
      </w:pPr>
    </w:lvl>
    <w:lvl w:ilvl="3">
      <w:start w:val="1"/>
      <w:numFmt w:val="decimal"/>
      <w:lvlText w:val="%4."/>
      <w:lvlJc w:val="left"/>
      <w:pPr>
        <w:tabs>
          <w:tab w:val="num" w:pos="0"/>
        </w:tabs>
        <w:ind w:left="2100" w:hanging="420"/>
      </w:pPr>
    </w:lvl>
    <w:lvl w:ilvl="4">
      <w:start w:val="1"/>
      <w:numFmt w:val="decimal"/>
      <w:lvlText w:val="(%5)"/>
      <w:lvlJc w:val="left"/>
      <w:pPr>
        <w:tabs>
          <w:tab w:val="num" w:pos="0"/>
        </w:tabs>
        <w:ind w:left="2520" w:hanging="420"/>
      </w:pPr>
    </w:lvl>
    <w:lvl w:ilvl="5">
      <w:start w:val="1"/>
      <w:numFmt w:val="decimal"/>
      <w:lvlText w:val="%6"/>
      <w:lvlJc w:val="left"/>
      <w:pPr>
        <w:tabs>
          <w:tab w:val="num" w:pos="0"/>
        </w:tabs>
        <w:ind w:left="2940" w:hanging="420"/>
      </w:pPr>
    </w:lvl>
    <w:lvl w:ilvl="6">
      <w:start w:val="1"/>
      <w:numFmt w:val="decimal"/>
      <w:lvlText w:val="%7."/>
      <w:lvlJc w:val="left"/>
      <w:pPr>
        <w:tabs>
          <w:tab w:val="num" w:pos="0"/>
        </w:tabs>
        <w:ind w:left="3360" w:hanging="420"/>
      </w:pPr>
    </w:lvl>
    <w:lvl w:ilvl="7">
      <w:start w:val="1"/>
      <w:numFmt w:val="decimal"/>
      <w:lvlText w:val="(%8)"/>
      <w:lvlJc w:val="left"/>
      <w:pPr>
        <w:tabs>
          <w:tab w:val="num" w:pos="0"/>
        </w:tabs>
        <w:ind w:left="3780" w:hanging="420"/>
      </w:pPr>
    </w:lvl>
    <w:lvl w:ilvl="8">
      <w:start w:val="1"/>
      <w:numFmt w:val="decimal"/>
      <w:lvlText w:val="%9"/>
      <w:lvlJc w:val="left"/>
      <w:pPr>
        <w:tabs>
          <w:tab w:val="num" w:pos="0"/>
        </w:tabs>
        <w:ind w:left="4200" w:hanging="420"/>
      </w:pPr>
    </w:lvl>
  </w:abstractNum>
  <w:abstractNum w:abstractNumId="9" w15:restartNumberingAfterBreak="0">
    <w:nsid w:val="36DA871B"/>
    <w:multiLevelType w:val="multilevel"/>
    <w:tmpl w:val="F9F02FCE"/>
    <w:lvl w:ilvl="0">
      <w:start w:val="1"/>
      <w:numFmt w:val="bullet"/>
      <w:lvlText w:val=""/>
      <w:lvlJc w:val="left"/>
      <w:pPr>
        <w:tabs>
          <w:tab w:val="num" w:pos="0"/>
        </w:tabs>
        <w:ind w:left="420" w:hanging="420"/>
      </w:pPr>
      <w:rPr>
        <w:rFonts w:ascii="Symbol" w:hAnsi="Symbol" w:cs="Symbol" w:hint="default"/>
        <w:color w:val="auto"/>
      </w:rPr>
    </w:lvl>
    <w:lvl w:ilvl="1">
      <w:start w:val="1"/>
      <w:numFmt w:val="decimal"/>
      <w:lvlText w:val="(%2)"/>
      <w:lvlJc w:val="left"/>
      <w:pPr>
        <w:tabs>
          <w:tab w:val="num" w:pos="0"/>
        </w:tabs>
        <w:ind w:left="840" w:hanging="420"/>
      </w:pPr>
    </w:lvl>
    <w:lvl w:ilvl="2">
      <w:start w:val="1"/>
      <w:numFmt w:val="decimal"/>
      <w:lvlText w:val="%3"/>
      <w:lvlJc w:val="left"/>
      <w:pPr>
        <w:tabs>
          <w:tab w:val="num" w:pos="0"/>
        </w:tabs>
        <w:ind w:left="1260" w:hanging="420"/>
      </w:pPr>
    </w:lvl>
    <w:lvl w:ilvl="3">
      <w:start w:val="1"/>
      <w:numFmt w:val="decimal"/>
      <w:lvlText w:val="%4."/>
      <w:lvlJc w:val="left"/>
      <w:pPr>
        <w:tabs>
          <w:tab w:val="num" w:pos="0"/>
        </w:tabs>
        <w:ind w:left="1680" w:hanging="420"/>
      </w:pPr>
    </w:lvl>
    <w:lvl w:ilvl="4">
      <w:start w:val="1"/>
      <w:numFmt w:val="decimal"/>
      <w:lvlText w:val="(%5)"/>
      <w:lvlJc w:val="left"/>
      <w:pPr>
        <w:tabs>
          <w:tab w:val="num" w:pos="0"/>
        </w:tabs>
        <w:ind w:left="2100" w:hanging="420"/>
      </w:pPr>
    </w:lvl>
    <w:lvl w:ilvl="5">
      <w:start w:val="1"/>
      <w:numFmt w:val="decimal"/>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decimal"/>
      <w:lvlText w:val="(%8)"/>
      <w:lvlJc w:val="left"/>
      <w:pPr>
        <w:tabs>
          <w:tab w:val="num" w:pos="0"/>
        </w:tabs>
        <w:ind w:left="3360" w:hanging="420"/>
      </w:pPr>
    </w:lvl>
    <w:lvl w:ilvl="8">
      <w:start w:val="1"/>
      <w:numFmt w:val="decimal"/>
      <w:lvlText w:val="%9"/>
      <w:lvlJc w:val="left"/>
      <w:pPr>
        <w:tabs>
          <w:tab w:val="num" w:pos="0"/>
        </w:tabs>
        <w:ind w:left="3780" w:hanging="420"/>
      </w:pPr>
    </w:lvl>
  </w:abstractNum>
  <w:abstractNum w:abstractNumId="10" w15:restartNumberingAfterBreak="0">
    <w:nsid w:val="37407497"/>
    <w:multiLevelType w:val="multilevel"/>
    <w:tmpl w:val="B0A68552"/>
    <w:lvl w:ilvl="0">
      <w:start w:val="1"/>
      <w:numFmt w:val="bullet"/>
      <w:lvlText w:val=""/>
      <w:lvlJc w:val="left"/>
      <w:pPr>
        <w:tabs>
          <w:tab w:val="num" w:pos="0"/>
        </w:tabs>
        <w:ind w:left="420" w:hanging="420"/>
      </w:pPr>
      <w:rPr>
        <w:rFonts w:ascii="Symbol" w:hAnsi="Symbol" w:cs="Symbol" w:hint="default"/>
        <w:color w:val="auto"/>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1" w15:restartNumberingAfterBreak="0">
    <w:nsid w:val="4196D2B5"/>
    <w:multiLevelType w:val="multilevel"/>
    <w:tmpl w:val="103E96A6"/>
    <w:lvl w:ilvl="0">
      <w:start w:val="1"/>
      <w:numFmt w:val="bullet"/>
      <w:lvlText w:val="·"/>
      <w:lvlJc w:val="left"/>
      <w:pPr>
        <w:tabs>
          <w:tab w:val="num" w:pos="0"/>
        </w:tabs>
        <w:ind w:left="420" w:hanging="420"/>
      </w:pPr>
      <w:rPr>
        <w:rFonts w:ascii="Tahoma" w:hAnsi="Tahoma" w:cs="Tahoma" w:hint="default"/>
        <w:color w:val="000000"/>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2" w15:restartNumberingAfterBreak="0">
    <w:nsid w:val="4371B4FF"/>
    <w:multiLevelType w:val="multilevel"/>
    <w:tmpl w:val="5C30FC0A"/>
    <w:lvl w:ilvl="0">
      <w:start w:val="1"/>
      <w:numFmt w:val="bullet"/>
      <w:lvlText w:val=""/>
      <w:lvlJc w:val="left"/>
      <w:pPr>
        <w:tabs>
          <w:tab w:val="num" w:pos="0"/>
        </w:tabs>
        <w:ind w:left="420" w:hanging="420"/>
      </w:pPr>
      <w:rPr>
        <w:rFonts w:ascii="Symbol" w:hAnsi="Symbol" w:cs="Symbol" w:hint="default"/>
        <w:color w:val="auto"/>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3" w15:restartNumberingAfterBreak="0">
    <w:nsid w:val="460A63BB"/>
    <w:multiLevelType w:val="multilevel"/>
    <w:tmpl w:val="6C7EA9AA"/>
    <w:lvl w:ilvl="0">
      <w:start w:val="3"/>
      <w:numFmt w:val="bullet"/>
      <w:lvlText w:val="・"/>
      <w:lvlJc w:val="left"/>
      <w:pPr>
        <w:tabs>
          <w:tab w:val="num" w:pos="0"/>
        </w:tabs>
        <w:ind w:left="360" w:hanging="360"/>
      </w:pPr>
      <w:rPr>
        <w:rFonts w:ascii="HGPｺﾞｼｯｸM" w:hAnsi="HGPｺﾞｼｯｸM" w:cs="HGPｺﾞｼｯｸM" w:hint="default"/>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4" w15:restartNumberingAfterBreak="0">
    <w:nsid w:val="50CAEC91"/>
    <w:multiLevelType w:val="multilevel"/>
    <w:tmpl w:val="401E5416"/>
    <w:lvl w:ilvl="0">
      <w:start w:val="1"/>
      <w:numFmt w:val="decimal"/>
      <w:lvlText w:val="%1."/>
      <w:lvlJc w:val="left"/>
      <w:pPr>
        <w:tabs>
          <w:tab w:val="num" w:pos="0"/>
        </w:tabs>
        <w:ind w:left="420" w:hanging="420"/>
      </w:pPr>
    </w:lvl>
    <w:lvl w:ilvl="1">
      <w:start w:val="1"/>
      <w:numFmt w:val="decimal"/>
      <w:lvlText w:val="(%2)"/>
      <w:lvlJc w:val="left"/>
      <w:pPr>
        <w:tabs>
          <w:tab w:val="num" w:pos="0"/>
        </w:tabs>
        <w:ind w:left="840" w:hanging="420"/>
      </w:pPr>
    </w:lvl>
    <w:lvl w:ilvl="2">
      <w:start w:val="1"/>
      <w:numFmt w:val="decimal"/>
      <w:lvlText w:val="%3"/>
      <w:lvlJc w:val="left"/>
      <w:pPr>
        <w:tabs>
          <w:tab w:val="num" w:pos="0"/>
        </w:tabs>
        <w:ind w:left="1260" w:hanging="420"/>
      </w:pPr>
    </w:lvl>
    <w:lvl w:ilvl="3">
      <w:start w:val="1"/>
      <w:numFmt w:val="decimal"/>
      <w:lvlText w:val="%4."/>
      <w:lvlJc w:val="left"/>
      <w:pPr>
        <w:tabs>
          <w:tab w:val="num" w:pos="0"/>
        </w:tabs>
        <w:ind w:left="1680" w:hanging="420"/>
      </w:pPr>
    </w:lvl>
    <w:lvl w:ilvl="4">
      <w:start w:val="1"/>
      <w:numFmt w:val="decimal"/>
      <w:lvlText w:val="(%5)"/>
      <w:lvlJc w:val="left"/>
      <w:pPr>
        <w:tabs>
          <w:tab w:val="num" w:pos="0"/>
        </w:tabs>
        <w:ind w:left="2100" w:hanging="420"/>
      </w:pPr>
    </w:lvl>
    <w:lvl w:ilvl="5">
      <w:start w:val="1"/>
      <w:numFmt w:val="decimal"/>
      <w:lvlText w:val="%6"/>
      <w:lvlJc w:val="left"/>
      <w:pPr>
        <w:tabs>
          <w:tab w:val="num" w:pos="0"/>
        </w:tabs>
        <w:ind w:left="2520" w:hanging="420"/>
      </w:pPr>
    </w:lvl>
    <w:lvl w:ilvl="6">
      <w:start w:val="1"/>
      <w:numFmt w:val="decimal"/>
      <w:lvlText w:val="%7."/>
      <w:lvlJc w:val="left"/>
      <w:pPr>
        <w:tabs>
          <w:tab w:val="num" w:pos="0"/>
        </w:tabs>
        <w:ind w:left="2940" w:hanging="420"/>
      </w:pPr>
    </w:lvl>
    <w:lvl w:ilvl="7">
      <w:start w:val="1"/>
      <w:numFmt w:val="decimal"/>
      <w:lvlText w:val="(%8)"/>
      <w:lvlJc w:val="left"/>
      <w:pPr>
        <w:tabs>
          <w:tab w:val="num" w:pos="0"/>
        </w:tabs>
        <w:ind w:left="3360" w:hanging="420"/>
      </w:pPr>
    </w:lvl>
    <w:lvl w:ilvl="8">
      <w:start w:val="1"/>
      <w:numFmt w:val="decimal"/>
      <w:lvlText w:val="%9"/>
      <w:lvlJc w:val="left"/>
      <w:pPr>
        <w:tabs>
          <w:tab w:val="num" w:pos="0"/>
        </w:tabs>
        <w:ind w:left="3780" w:hanging="420"/>
      </w:pPr>
    </w:lvl>
  </w:abstractNum>
  <w:abstractNum w:abstractNumId="15" w15:restartNumberingAfterBreak="0">
    <w:nsid w:val="5623ABBA"/>
    <w:multiLevelType w:val="multilevel"/>
    <w:tmpl w:val="7E203156"/>
    <w:lvl w:ilvl="0">
      <w:start w:val="1"/>
      <w:numFmt w:val="bullet"/>
      <w:lvlText w:val=""/>
      <w:lvlJc w:val="left"/>
      <w:pPr>
        <w:tabs>
          <w:tab w:val="num" w:pos="0"/>
        </w:tabs>
        <w:ind w:left="420" w:hanging="420"/>
      </w:pPr>
      <w:rPr>
        <w:rFonts w:ascii="Symbol" w:hAnsi="Symbol" w:cs="Symbol" w:hint="default"/>
        <w:color w:val="auto"/>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6" w15:restartNumberingAfterBreak="0">
    <w:nsid w:val="56519399"/>
    <w:multiLevelType w:val="multilevel"/>
    <w:tmpl w:val="94C6E49C"/>
    <w:lvl w:ilvl="0">
      <w:start w:val="1"/>
      <w:numFmt w:val="bullet"/>
      <w:lvlText w:val=""/>
      <w:lvlJc w:val="left"/>
      <w:pPr>
        <w:tabs>
          <w:tab w:val="num" w:pos="0"/>
        </w:tabs>
        <w:ind w:left="420" w:hanging="420"/>
      </w:pPr>
      <w:rPr>
        <w:rFonts w:ascii="Symbol" w:hAnsi="Symbol" w:cs="Symbol" w:hint="default"/>
        <w:color w:val="auto"/>
      </w:rPr>
    </w:lvl>
    <w:lvl w:ilvl="1">
      <w:start w:val="3"/>
      <w:numFmt w:val="bullet"/>
      <w:lvlText w:val="・"/>
      <w:lvlJc w:val="left"/>
      <w:pPr>
        <w:tabs>
          <w:tab w:val="num" w:pos="0"/>
        </w:tabs>
        <w:ind w:left="780" w:hanging="360"/>
      </w:pPr>
      <w:rPr>
        <w:rFonts w:ascii="HGPｺﾞｼｯｸM" w:hAnsi="HGPｺﾞｼｯｸM" w:cs="HGPｺﾞｼｯｸM"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7" w15:restartNumberingAfterBreak="0">
    <w:nsid w:val="5BDF8D85"/>
    <w:multiLevelType w:val="multilevel"/>
    <w:tmpl w:val="54DA9E14"/>
    <w:lvl w:ilvl="0">
      <w:start w:val="1"/>
      <w:numFmt w:val="bullet"/>
      <w:lvlText w:val="·"/>
      <w:lvlJc w:val="left"/>
      <w:pPr>
        <w:tabs>
          <w:tab w:val="num" w:pos="0"/>
        </w:tabs>
        <w:ind w:left="420" w:hanging="420"/>
      </w:pPr>
      <w:rPr>
        <w:rFonts w:ascii="Tahoma" w:hAnsi="Tahoma" w:cs="Tahoma" w:hint="default"/>
        <w:color w:val="000000"/>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8" w15:restartNumberingAfterBreak="0">
    <w:nsid w:val="6FED43B2"/>
    <w:multiLevelType w:val="multilevel"/>
    <w:tmpl w:val="64DE18D4"/>
    <w:lvl w:ilvl="0">
      <w:start w:val="1"/>
      <w:numFmt w:val="bullet"/>
      <w:lvlText w:val="·"/>
      <w:lvlJc w:val="left"/>
      <w:pPr>
        <w:tabs>
          <w:tab w:val="num" w:pos="0"/>
        </w:tabs>
        <w:ind w:left="420" w:hanging="420"/>
      </w:pPr>
      <w:rPr>
        <w:rFonts w:ascii="Tahoma" w:hAnsi="Tahoma" w:cs="Tahoma" w:hint="default"/>
        <w:color w:val="000000"/>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19" w15:restartNumberingAfterBreak="0">
    <w:nsid w:val="73D00E33"/>
    <w:multiLevelType w:val="multilevel"/>
    <w:tmpl w:val="044C26FA"/>
    <w:lvl w:ilvl="0">
      <w:start w:val="1"/>
      <w:numFmt w:val="none"/>
      <w:suff w:val="nothing"/>
      <w:lvlText w:val=""/>
      <w:lvlJc w:val="left"/>
      <w:pPr>
        <w:tabs>
          <w:tab w:val="num" w:pos="0"/>
        </w:tabs>
        <w:ind w:left="0" w:firstLine="0"/>
      </w:pPr>
    </w:lvl>
    <w:lvl w:ilvl="1">
      <w:start w:val="1"/>
      <w:numFmt w:val="none"/>
      <w:suff w:val="nothing"/>
      <w:lvlText w:val=""/>
      <w:lvlJc w:val="left"/>
      <w:pPr>
        <w:tabs>
          <w:tab w:val="num" w:pos="0"/>
        </w:tabs>
        <w:ind w:left="0" w:firstLine="0"/>
      </w:pPr>
    </w:lvl>
    <w:lvl w:ilvl="2">
      <w:start w:val="1"/>
      <w:numFmt w:val="none"/>
      <w:suff w:val="nothing"/>
      <w:lvlText w:val=""/>
      <w:lvlJc w:val="left"/>
      <w:pPr>
        <w:tabs>
          <w:tab w:val="num" w:pos="0"/>
        </w:tabs>
        <w:ind w:left="0" w:firstLine="0"/>
      </w:pPr>
    </w:lvl>
    <w:lvl w:ilvl="3">
      <w:start w:val="1"/>
      <w:numFmt w:val="none"/>
      <w:suff w:val="nothing"/>
      <w:lvlText w:val=""/>
      <w:lvlJc w:val="left"/>
      <w:pPr>
        <w:tabs>
          <w:tab w:val="num" w:pos="0"/>
        </w:tabs>
        <w:ind w:left="0" w:firstLine="0"/>
      </w:pPr>
    </w:lvl>
    <w:lvl w:ilvl="4">
      <w:start w:val="1"/>
      <w:numFmt w:val="none"/>
      <w:suff w:val="nothing"/>
      <w:lvlText w:val=""/>
      <w:lvlJc w:val="left"/>
      <w:pPr>
        <w:tabs>
          <w:tab w:val="num" w:pos="0"/>
        </w:tabs>
        <w:ind w:left="0" w:firstLine="0"/>
      </w:pPr>
    </w:lvl>
    <w:lvl w:ilvl="5">
      <w:start w:val="1"/>
      <w:numFmt w:val="none"/>
      <w:suff w:val="nothing"/>
      <w:lvlText w:val=""/>
      <w:lvlJc w:val="left"/>
      <w:pPr>
        <w:tabs>
          <w:tab w:val="num" w:pos="0"/>
        </w:tabs>
        <w:ind w:left="0" w:firstLine="0"/>
      </w:pPr>
    </w:lvl>
    <w:lvl w:ilvl="6">
      <w:start w:val="1"/>
      <w:numFmt w:val="none"/>
      <w:suff w:val="nothing"/>
      <w:lvlText w:val=""/>
      <w:lvlJc w:val="left"/>
      <w:pPr>
        <w:tabs>
          <w:tab w:val="num" w:pos="0"/>
        </w:tabs>
        <w:ind w:left="0" w:firstLine="0"/>
      </w:pPr>
    </w:lvl>
    <w:lvl w:ilvl="7">
      <w:start w:val="1"/>
      <w:numFmt w:val="none"/>
      <w:suff w:val="nothing"/>
      <w:lvlText w:val=""/>
      <w:lvlJc w:val="left"/>
      <w:pPr>
        <w:tabs>
          <w:tab w:val="num" w:pos="0"/>
        </w:tabs>
        <w:ind w:left="0" w:firstLine="0"/>
      </w:pPr>
    </w:lvl>
    <w:lvl w:ilvl="8">
      <w:start w:val="1"/>
      <w:numFmt w:val="none"/>
      <w:suff w:val="nothing"/>
      <w:lvlText w:val=""/>
      <w:lvlJc w:val="left"/>
      <w:pPr>
        <w:tabs>
          <w:tab w:val="num" w:pos="0"/>
        </w:tabs>
        <w:ind w:left="0" w:firstLine="0"/>
      </w:pPr>
    </w:lvl>
  </w:abstractNum>
  <w:abstractNum w:abstractNumId="20" w15:restartNumberingAfterBreak="0">
    <w:nsid w:val="767B7D27"/>
    <w:multiLevelType w:val="multilevel"/>
    <w:tmpl w:val="93FA5648"/>
    <w:lvl w:ilvl="0">
      <w:start w:val="1"/>
      <w:numFmt w:val="bullet"/>
      <w:lvlText w:val=""/>
      <w:lvlJc w:val="left"/>
      <w:pPr>
        <w:tabs>
          <w:tab w:val="num" w:pos="0"/>
        </w:tabs>
        <w:ind w:left="420" w:hanging="420"/>
      </w:pPr>
      <w:rPr>
        <w:rFonts w:ascii="Symbol" w:hAnsi="Symbol" w:cs="Symbol" w:hint="default"/>
        <w:color w:val="auto"/>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21" w15:restartNumberingAfterBreak="0">
    <w:nsid w:val="7869465F"/>
    <w:multiLevelType w:val="multilevel"/>
    <w:tmpl w:val="C26A0662"/>
    <w:lvl w:ilvl="0">
      <w:start w:val="1"/>
      <w:numFmt w:val="bullet"/>
      <w:lvlText w:val=""/>
      <w:lvlJc w:val="left"/>
      <w:pPr>
        <w:tabs>
          <w:tab w:val="num" w:pos="0"/>
        </w:tabs>
        <w:ind w:left="420" w:hanging="420"/>
      </w:pPr>
      <w:rPr>
        <w:rFonts w:ascii="Symbol" w:hAnsi="Symbol" w:cs="Symbol" w:hint="default"/>
        <w:color w:val="auto"/>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22" w15:restartNumberingAfterBreak="0">
    <w:nsid w:val="79A16672"/>
    <w:multiLevelType w:val="multilevel"/>
    <w:tmpl w:val="395A95B2"/>
    <w:lvl w:ilvl="0">
      <w:start w:val="3"/>
      <w:numFmt w:val="bullet"/>
      <w:lvlText w:val="・"/>
      <w:lvlJc w:val="left"/>
      <w:pPr>
        <w:tabs>
          <w:tab w:val="num" w:pos="0"/>
        </w:tabs>
        <w:ind w:left="420" w:hanging="420"/>
      </w:pPr>
      <w:rPr>
        <w:rFonts w:ascii="HGPｺﾞｼｯｸM" w:hAnsi="HGPｺﾞｼｯｸM" w:cs="HGPｺﾞｼｯｸM" w:hint="default"/>
      </w:rPr>
    </w:lvl>
    <w:lvl w:ilvl="1">
      <w:numFmt w:val="bullet"/>
      <w:lvlText w:val="※"/>
      <w:lvlJc w:val="left"/>
      <w:pPr>
        <w:tabs>
          <w:tab w:val="num" w:pos="0"/>
        </w:tabs>
        <w:ind w:left="780" w:hanging="360"/>
      </w:pPr>
      <w:rPr>
        <w:rFonts w:ascii="HGPｺﾞｼｯｸM" w:hAnsi="HGPｺﾞｼｯｸM" w:cs="HGPｺﾞｼｯｸM"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23" w15:restartNumberingAfterBreak="0">
    <w:nsid w:val="7EE77220"/>
    <w:multiLevelType w:val="multilevel"/>
    <w:tmpl w:val="E4E4A584"/>
    <w:lvl w:ilvl="0">
      <w:start w:val="1"/>
      <w:numFmt w:val="bullet"/>
      <w:lvlText w:val=""/>
      <w:lvlJc w:val="left"/>
      <w:pPr>
        <w:tabs>
          <w:tab w:val="num" w:pos="0"/>
        </w:tabs>
        <w:ind w:left="420" w:hanging="420"/>
      </w:pPr>
      <w:rPr>
        <w:rFonts w:ascii="Symbol" w:hAnsi="Symbol" w:cs="Symbol" w:hint="default"/>
        <w:color w:val="auto"/>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abstractNum w:abstractNumId="24" w15:restartNumberingAfterBreak="0">
    <w:nsid w:val="7F2E3AD9"/>
    <w:multiLevelType w:val="multilevel"/>
    <w:tmpl w:val="DA9C1A1C"/>
    <w:lvl w:ilvl="0">
      <w:start w:val="1"/>
      <w:numFmt w:val="bullet"/>
      <w:lvlText w:val=""/>
      <w:lvlJc w:val="left"/>
      <w:pPr>
        <w:tabs>
          <w:tab w:val="num" w:pos="0"/>
        </w:tabs>
        <w:ind w:left="420" w:hanging="420"/>
      </w:pPr>
      <w:rPr>
        <w:rFonts w:ascii="Symbol" w:hAnsi="Symbol" w:cs="Symbol" w:hint="default"/>
        <w:color w:val="auto"/>
      </w:rPr>
    </w:lvl>
    <w:lvl w:ilvl="1">
      <w:start w:val="1"/>
      <w:numFmt w:val="bullet"/>
      <w:lvlText w:val="⮚"/>
      <w:lvlJc w:val="left"/>
      <w:pPr>
        <w:tabs>
          <w:tab w:val="num" w:pos="0"/>
        </w:tabs>
        <w:ind w:left="840" w:hanging="420"/>
      </w:pPr>
      <w:rPr>
        <w:rFonts w:ascii="Noto Sans Symbols" w:hAnsi="Noto Sans Symbols" w:cs="Noto Sans Symbols" w:hint="default"/>
      </w:rPr>
    </w:lvl>
    <w:lvl w:ilvl="2">
      <w:start w:val="1"/>
      <w:numFmt w:val="bullet"/>
      <w:lvlText w:val="✧"/>
      <w:lvlJc w:val="left"/>
      <w:pPr>
        <w:tabs>
          <w:tab w:val="num" w:pos="0"/>
        </w:tabs>
        <w:ind w:left="1260" w:hanging="420"/>
      </w:pPr>
      <w:rPr>
        <w:rFonts w:ascii="Noto Sans Symbols" w:hAnsi="Noto Sans Symbols" w:cs="Noto Sans Symbols" w:hint="default"/>
      </w:rPr>
    </w:lvl>
    <w:lvl w:ilvl="3">
      <w:start w:val="1"/>
      <w:numFmt w:val="bullet"/>
      <w:lvlText w:val="●"/>
      <w:lvlJc w:val="left"/>
      <w:pPr>
        <w:tabs>
          <w:tab w:val="num" w:pos="0"/>
        </w:tabs>
        <w:ind w:left="1680" w:hanging="420"/>
      </w:pPr>
      <w:rPr>
        <w:rFonts w:ascii="Noto Sans Symbols" w:hAnsi="Noto Sans Symbols" w:cs="Noto Sans Symbols" w:hint="default"/>
      </w:rPr>
    </w:lvl>
    <w:lvl w:ilvl="4">
      <w:start w:val="1"/>
      <w:numFmt w:val="bullet"/>
      <w:lvlText w:val="⮚"/>
      <w:lvlJc w:val="left"/>
      <w:pPr>
        <w:tabs>
          <w:tab w:val="num" w:pos="0"/>
        </w:tabs>
        <w:ind w:left="2100" w:hanging="420"/>
      </w:pPr>
      <w:rPr>
        <w:rFonts w:ascii="Noto Sans Symbols" w:hAnsi="Noto Sans Symbols" w:cs="Noto Sans Symbols" w:hint="default"/>
      </w:rPr>
    </w:lvl>
    <w:lvl w:ilvl="5">
      <w:start w:val="1"/>
      <w:numFmt w:val="bullet"/>
      <w:lvlText w:val="✧"/>
      <w:lvlJc w:val="left"/>
      <w:pPr>
        <w:tabs>
          <w:tab w:val="num" w:pos="0"/>
        </w:tabs>
        <w:ind w:left="2520" w:hanging="420"/>
      </w:pPr>
      <w:rPr>
        <w:rFonts w:ascii="Noto Sans Symbols" w:hAnsi="Noto Sans Symbols" w:cs="Noto Sans Symbols" w:hint="default"/>
      </w:rPr>
    </w:lvl>
    <w:lvl w:ilvl="6">
      <w:start w:val="1"/>
      <w:numFmt w:val="bullet"/>
      <w:lvlText w:val="●"/>
      <w:lvlJc w:val="left"/>
      <w:pPr>
        <w:tabs>
          <w:tab w:val="num" w:pos="0"/>
        </w:tabs>
        <w:ind w:left="2940" w:hanging="420"/>
      </w:pPr>
      <w:rPr>
        <w:rFonts w:ascii="Noto Sans Symbols" w:hAnsi="Noto Sans Symbols" w:cs="Noto Sans Symbols" w:hint="default"/>
      </w:rPr>
    </w:lvl>
    <w:lvl w:ilvl="7">
      <w:start w:val="1"/>
      <w:numFmt w:val="bullet"/>
      <w:lvlText w:val="⮚"/>
      <w:lvlJc w:val="left"/>
      <w:pPr>
        <w:tabs>
          <w:tab w:val="num" w:pos="0"/>
        </w:tabs>
        <w:ind w:left="3360" w:hanging="420"/>
      </w:pPr>
      <w:rPr>
        <w:rFonts w:ascii="Noto Sans Symbols" w:hAnsi="Noto Sans Symbols" w:cs="Noto Sans Symbols" w:hint="default"/>
      </w:rPr>
    </w:lvl>
    <w:lvl w:ilvl="8">
      <w:start w:val="1"/>
      <w:numFmt w:val="bullet"/>
      <w:lvlText w:val="✧"/>
      <w:lvlJc w:val="left"/>
      <w:pPr>
        <w:tabs>
          <w:tab w:val="num" w:pos="0"/>
        </w:tabs>
        <w:ind w:left="3780" w:hanging="420"/>
      </w:pPr>
      <w:rPr>
        <w:rFonts w:ascii="Noto Sans Symbols" w:hAnsi="Noto Sans Symbols" w:cs="Noto Sans Symbols" w:hint="default"/>
      </w:rPr>
    </w:lvl>
  </w:abstractNum>
  <w:num w:numId="1" w16cid:durableId="1599823728">
    <w:abstractNumId w:val="22"/>
  </w:num>
  <w:num w:numId="2" w16cid:durableId="709305656">
    <w:abstractNumId w:val="8"/>
  </w:num>
  <w:num w:numId="3" w16cid:durableId="961229596">
    <w:abstractNumId w:val="17"/>
  </w:num>
  <w:num w:numId="4" w16cid:durableId="1135021591">
    <w:abstractNumId w:val="7"/>
  </w:num>
  <w:num w:numId="5" w16cid:durableId="14234802">
    <w:abstractNumId w:val="13"/>
  </w:num>
  <w:num w:numId="6" w16cid:durableId="1528719040">
    <w:abstractNumId w:val="18"/>
  </w:num>
  <w:num w:numId="7" w16cid:durableId="1744253237">
    <w:abstractNumId w:val="11"/>
  </w:num>
  <w:num w:numId="8" w16cid:durableId="29889715">
    <w:abstractNumId w:val="0"/>
  </w:num>
  <w:num w:numId="9" w16cid:durableId="1057358356">
    <w:abstractNumId w:val="4"/>
  </w:num>
  <w:num w:numId="10" w16cid:durableId="1289892561">
    <w:abstractNumId w:val="14"/>
  </w:num>
  <w:num w:numId="11" w16cid:durableId="921261834">
    <w:abstractNumId w:val="5"/>
  </w:num>
  <w:num w:numId="12" w16cid:durableId="945968497">
    <w:abstractNumId w:val="6"/>
  </w:num>
  <w:num w:numId="13" w16cid:durableId="1704214138">
    <w:abstractNumId w:val="21"/>
  </w:num>
  <w:num w:numId="14" w16cid:durableId="1460605935">
    <w:abstractNumId w:val="1"/>
  </w:num>
  <w:num w:numId="15" w16cid:durableId="411779320">
    <w:abstractNumId w:val="9"/>
  </w:num>
  <w:num w:numId="16" w16cid:durableId="196548542">
    <w:abstractNumId w:val="10"/>
  </w:num>
  <w:num w:numId="17" w16cid:durableId="952394588">
    <w:abstractNumId w:val="20"/>
  </w:num>
  <w:num w:numId="18" w16cid:durableId="271741355">
    <w:abstractNumId w:val="16"/>
  </w:num>
  <w:num w:numId="19" w16cid:durableId="1934392622">
    <w:abstractNumId w:val="23"/>
  </w:num>
  <w:num w:numId="20" w16cid:durableId="1670521872">
    <w:abstractNumId w:val="15"/>
  </w:num>
  <w:num w:numId="21" w16cid:durableId="1930969952">
    <w:abstractNumId w:val="12"/>
  </w:num>
  <w:num w:numId="22" w16cid:durableId="1568153900">
    <w:abstractNumId w:val="3"/>
  </w:num>
  <w:num w:numId="23" w16cid:durableId="1794473694">
    <w:abstractNumId w:val="2"/>
  </w:num>
  <w:num w:numId="24" w16cid:durableId="687833049">
    <w:abstractNumId w:val="24"/>
  </w:num>
  <w:num w:numId="25" w16cid:durableId="274137632">
    <w:abstractNumId w:val="19"/>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50"/>
  <w:bordersDoNotSurroundHeader/>
  <w:bordersDoNotSurroundFooter/>
  <w:proofState w:spelling="clean" w:grammar="dirty"/>
  <w:defaultTabStop w:val="720"/>
  <w:autoHyphenation/>
  <w:hyphenationZone w:val="0"/>
  <w:characterSpacingControl w:val="doNotCompress"/>
  <w:hdrShapeDefaults>
    <o:shapedefaults v:ext="edit" spidmax="2050">
      <v:textbox inset="5.85pt,.7pt,5.85pt,.7pt"/>
    </o:shapedefaults>
    <o:shapelayout v:ext="edit">
      <o:idmap v:ext="edit" data="1"/>
    </o:shapelayout>
  </w:hdrShapeDefaults>
  <w:footnotePr>
    <w:footnote w:id="-1"/>
    <w:footnote w:id="0"/>
  </w:footnotePr>
  <w:endnotePr>
    <w:endnote w:id="-1"/>
    <w:endnote w:id="0"/>
  </w:endnotePr>
  <w:compat>
    <w:useFELayout/>
    <w:compatSetting w:name="compatibilityMode" w:uri="http://schemas.microsoft.com/office/word" w:val="12"/>
    <w:compatSetting w:name="allowHyphenationAtTrackBottom" w:uri="http://schemas.microsoft.com/office/word" w:val="1"/>
    <w:compatSetting w:name="useWord2013TrackBottomHyphenation" w:uri="http://schemas.microsoft.com/office/word" w:val="1"/>
  </w:compat>
  <w:rsids>
    <w:rsidRoot w:val="17586937"/>
    <w:rsid w:val="000379A3"/>
    <w:rsid w:val="002354AE"/>
    <w:rsid w:val="00235E32"/>
    <w:rsid w:val="002500B4"/>
    <w:rsid w:val="002E5212"/>
    <w:rsid w:val="002F0DE3"/>
    <w:rsid w:val="002F5702"/>
    <w:rsid w:val="003F5C19"/>
    <w:rsid w:val="00432D20"/>
    <w:rsid w:val="004A0967"/>
    <w:rsid w:val="00801F95"/>
    <w:rsid w:val="00A60284"/>
    <w:rsid w:val="00C15138"/>
    <w:rsid w:val="00C915B9"/>
    <w:rsid w:val="00E67516"/>
    <w:rsid w:val="17586937"/>
  </w:rsids>
  <m:mathPr>
    <m:mathFont m:val="Cambria Math"/>
    <m:brkBin m:val="before"/>
    <m:brkBinSub m:val="--"/>
    <m:smallFrac m:val="0"/>
    <m:dispDef/>
    <m:lMargin m:val="0"/>
    <m:rMargin m:val="0"/>
    <m:defJc m:val="centerGroup"/>
    <m:wrapIndent m:val="1440"/>
    <m:intLim m:val="subSup"/>
    <m:naryLim m:val="undOvr"/>
  </m:mathPr>
  <w:themeFontLang w:val="en-US" w:eastAsia="ja-JP" w:bidi=""/>
  <w:clrSchemeMapping w:bg1="light1" w:t1="dark1" w:bg2="light2" w:t2="dark2" w:accent1="accent1" w:accent2="accent2" w:accent3="accent3" w:accent4="accent4" w:accent5="accent5" w:accent6="accent6" w:hyperlink="hyperlink" w:followedHyperlink="followedHyperlink"/>
  <w:shapeDefaults>
    <o:shapedefaults v:ext="edit" spidmax="2050">
      <v:textbox inset="5.85pt,.7pt,5.85pt,.7pt"/>
    </o:shapedefaults>
    <o:shapelayout v:ext="edit">
      <o:idmap v:ext="edit" data="2"/>
    </o:shapelayout>
  </w:shapeDefaults>
  <w:decimalSymbol w:val="."/>
  <w:listSeparator w:val=","/>
  <w14:docId w14:val="6BCF9A19"/>
  <w15:docId w15:val="{B621F9E6-02DB-4542-9551-3A375779B40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游明朝" w:eastAsia="游明朝" w:hAnsi="游明朝" w:cs="游明朝"/>
        <w:sz w:val="21"/>
        <w:szCs w:val="21"/>
        <w:lang w:val="en-US" w:eastAsia="ja-JP" w:bidi="ar-SA"/>
      </w:rPr>
    </w:rPrDefault>
    <w:pPrDefault>
      <w:pPr>
        <w:suppressAutoHyphens/>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pPr>
      <w:widowControl w:val="0"/>
      <w:jc w:val="both"/>
    </w:pPr>
  </w:style>
  <w:style w:type="paragraph" w:styleId="1">
    <w:name w:val="heading 1"/>
    <w:basedOn w:val="a"/>
    <w:next w:val="a"/>
    <w:uiPriority w:val="9"/>
    <w:qFormat/>
    <w:pPr>
      <w:keepNext/>
      <w:keepLines/>
      <w:spacing w:before="480" w:after="120"/>
      <w:outlineLvl w:val="0"/>
    </w:pPr>
    <w:rPr>
      <w:b/>
      <w:sz w:val="48"/>
      <w:szCs w:val="48"/>
    </w:rPr>
  </w:style>
  <w:style w:type="paragraph" w:styleId="2">
    <w:name w:val="heading 2"/>
    <w:basedOn w:val="a"/>
    <w:next w:val="a"/>
    <w:uiPriority w:val="9"/>
    <w:semiHidden/>
    <w:unhideWhenUsed/>
    <w:qFormat/>
    <w:pPr>
      <w:keepNext/>
      <w:keepLines/>
      <w:spacing w:before="360" w:after="80"/>
      <w:outlineLvl w:val="1"/>
    </w:pPr>
    <w:rPr>
      <w:b/>
      <w:sz w:val="36"/>
      <w:szCs w:val="36"/>
    </w:rPr>
  </w:style>
  <w:style w:type="paragraph" w:styleId="3">
    <w:name w:val="heading 3"/>
    <w:basedOn w:val="a"/>
    <w:next w:val="a"/>
    <w:uiPriority w:val="9"/>
    <w:semiHidden/>
    <w:unhideWhenUsed/>
    <w:qFormat/>
    <w:pPr>
      <w:keepNext/>
      <w:keepLines/>
      <w:spacing w:before="280" w:after="80"/>
      <w:outlineLvl w:val="2"/>
    </w:pPr>
    <w:rPr>
      <w:b/>
      <w:sz w:val="28"/>
      <w:szCs w:val="28"/>
    </w:rPr>
  </w:style>
  <w:style w:type="paragraph" w:styleId="4">
    <w:name w:val="heading 4"/>
    <w:basedOn w:val="a"/>
    <w:next w:val="a"/>
    <w:uiPriority w:val="9"/>
    <w:semiHidden/>
    <w:unhideWhenUsed/>
    <w:qFormat/>
    <w:pPr>
      <w:keepNext/>
      <w:keepLines/>
      <w:spacing w:before="240" w:after="40"/>
      <w:outlineLvl w:val="3"/>
    </w:pPr>
    <w:rPr>
      <w:b/>
      <w:sz w:val="24"/>
      <w:szCs w:val="24"/>
    </w:rPr>
  </w:style>
  <w:style w:type="paragraph" w:styleId="5">
    <w:name w:val="heading 5"/>
    <w:basedOn w:val="a"/>
    <w:next w:val="a"/>
    <w:uiPriority w:val="9"/>
    <w:semiHidden/>
    <w:unhideWhenUsed/>
    <w:qFormat/>
    <w:pPr>
      <w:keepNext/>
      <w:keepLines/>
      <w:spacing w:before="220" w:after="40"/>
      <w:outlineLvl w:val="4"/>
    </w:pPr>
    <w:rPr>
      <w:b/>
      <w:sz w:val="22"/>
      <w:szCs w:val="22"/>
    </w:rPr>
  </w:style>
  <w:style w:type="paragraph" w:styleId="6">
    <w:name w:val="heading 6"/>
    <w:basedOn w:val="a"/>
    <w:next w:val="a"/>
    <w:uiPriority w:val="9"/>
    <w:semiHidden/>
    <w:unhideWhenUsed/>
    <w:qFormat/>
    <w:pPr>
      <w:keepNext/>
      <w:keepLines/>
      <w:spacing w:before="200" w:after="40"/>
      <w:outlineLvl w:val="5"/>
    </w:pPr>
    <w:rPr>
      <w:b/>
      <w:sz w:val="20"/>
      <w:szCs w:val="20"/>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a3">
    <w:name w:val="ヘッダー (文字)"/>
    <w:basedOn w:val="a0"/>
    <w:link w:val="a4"/>
    <w:uiPriority w:val="99"/>
    <w:qFormat/>
    <w:rsid w:val="00840449"/>
  </w:style>
  <w:style w:type="character" w:customStyle="1" w:styleId="a5">
    <w:name w:val="フッター (文字)"/>
    <w:basedOn w:val="a0"/>
    <w:link w:val="a6"/>
    <w:uiPriority w:val="99"/>
    <w:qFormat/>
    <w:rsid w:val="00840449"/>
  </w:style>
  <w:style w:type="character" w:customStyle="1" w:styleId="a7">
    <w:name w:val="結語 (文字)"/>
    <w:basedOn w:val="a0"/>
    <w:link w:val="a8"/>
    <w:uiPriority w:val="99"/>
    <w:qFormat/>
    <w:rsid w:val="00CE5325"/>
    <w:rPr>
      <w:rFonts w:ascii="Hiragino Kaku Gothic Pro W3" w:eastAsia="Hiragino Kaku Gothic Pro W3" w:hAnsi="Hiragino Kaku Gothic Pro W3" w:cs="ＭＳ Ｐゴシック"/>
      <w:kern w:val="0"/>
      <w:sz w:val="24"/>
    </w:rPr>
  </w:style>
  <w:style w:type="character" w:customStyle="1" w:styleId="a9">
    <w:name w:val="吹き出し (文字)"/>
    <w:basedOn w:val="a0"/>
    <w:link w:val="aa"/>
    <w:uiPriority w:val="99"/>
    <w:semiHidden/>
    <w:qFormat/>
    <w:rsid w:val="005E482C"/>
    <w:rPr>
      <w:rFonts w:ascii="ＭＳ 明朝" w:eastAsia="ＭＳ 明朝" w:hAnsi="ＭＳ 明朝"/>
      <w:sz w:val="18"/>
      <w:szCs w:val="18"/>
    </w:rPr>
  </w:style>
  <w:style w:type="character" w:styleId="ab">
    <w:name w:val="Hyperlink"/>
    <w:basedOn w:val="a0"/>
    <w:uiPriority w:val="99"/>
    <w:unhideWhenUsed/>
    <w:rsid w:val="00517351"/>
    <w:rPr>
      <w:color w:val="0563C1" w:themeColor="hyperlink"/>
      <w:u w:val="single"/>
    </w:rPr>
  </w:style>
  <w:style w:type="character" w:customStyle="1" w:styleId="10">
    <w:name w:val="未解決のメンション1"/>
    <w:basedOn w:val="a0"/>
    <w:uiPriority w:val="99"/>
    <w:semiHidden/>
    <w:unhideWhenUsed/>
    <w:qFormat/>
    <w:rsid w:val="00517351"/>
    <w:rPr>
      <w:color w:val="605E5C"/>
      <w:shd w:val="clear" w:color="auto" w:fill="E1DFDD"/>
    </w:rPr>
  </w:style>
  <w:style w:type="character" w:styleId="ac">
    <w:name w:val="annotation reference"/>
    <w:basedOn w:val="a0"/>
    <w:uiPriority w:val="99"/>
    <w:unhideWhenUsed/>
    <w:qFormat/>
    <w:rsid w:val="00AF463F"/>
    <w:rPr>
      <w:sz w:val="18"/>
      <w:szCs w:val="18"/>
    </w:rPr>
  </w:style>
  <w:style w:type="character" w:customStyle="1" w:styleId="ad">
    <w:name w:val="コメント文字列 (文字)"/>
    <w:basedOn w:val="a0"/>
    <w:link w:val="ae"/>
    <w:uiPriority w:val="99"/>
    <w:qFormat/>
    <w:rsid w:val="00AF463F"/>
  </w:style>
  <w:style w:type="character" w:customStyle="1" w:styleId="af">
    <w:name w:val="コメント内容 (文字)"/>
    <w:basedOn w:val="ad"/>
    <w:link w:val="af0"/>
    <w:uiPriority w:val="99"/>
    <w:semiHidden/>
    <w:qFormat/>
    <w:rsid w:val="00AF463F"/>
    <w:rPr>
      <w:b/>
      <w:bCs/>
    </w:rPr>
  </w:style>
  <w:style w:type="character" w:customStyle="1" w:styleId="contentpasted0">
    <w:name w:val="contentpasted0"/>
    <w:basedOn w:val="a0"/>
    <w:qFormat/>
    <w:rsid w:val="002D574E"/>
  </w:style>
  <w:style w:type="character" w:styleId="af1">
    <w:name w:val="Unresolved Mention"/>
    <w:basedOn w:val="a0"/>
    <w:uiPriority w:val="99"/>
    <w:semiHidden/>
    <w:unhideWhenUsed/>
    <w:qFormat/>
    <w:rsid w:val="00054CB4"/>
    <w:rPr>
      <w:color w:val="605E5C"/>
      <w:shd w:val="clear" w:color="auto" w:fill="E1DFDD"/>
    </w:rPr>
  </w:style>
  <w:style w:type="character" w:styleId="af2">
    <w:name w:val="FollowedHyperlink"/>
    <w:basedOn w:val="a0"/>
    <w:uiPriority w:val="99"/>
    <w:semiHidden/>
    <w:unhideWhenUsed/>
    <w:rsid w:val="006971A0"/>
    <w:rPr>
      <w:color w:val="954F72" w:themeColor="followedHyperlink"/>
      <w:u w:val="single"/>
    </w:rPr>
  </w:style>
  <w:style w:type="paragraph" w:customStyle="1" w:styleId="af3">
    <w:name w:val="見出し"/>
    <w:basedOn w:val="a"/>
    <w:next w:val="af4"/>
    <w:qFormat/>
    <w:pPr>
      <w:keepNext/>
      <w:spacing w:before="240" w:after="120"/>
    </w:pPr>
    <w:rPr>
      <w:rFonts w:ascii="Liberation Sans" w:eastAsia="Noto Sans JP" w:hAnsi="Liberation Sans" w:cs="Arial"/>
      <w:sz w:val="28"/>
      <w:szCs w:val="28"/>
    </w:rPr>
  </w:style>
  <w:style w:type="paragraph" w:styleId="af4">
    <w:name w:val="Body Text"/>
    <w:basedOn w:val="a"/>
    <w:pPr>
      <w:spacing w:after="140" w:line="276" w:lineRule="auto"/>
    </w:pPr>
  </w:style>
  <w:style w:type="paragraph" w:styleId="af5">
    <w:name w:val="List"/>
    <w:basedOn w:val="af4"/>
    <w:rPr>
      <w:rFonts w:cs="Arial"/>
    </w:rPr>
  </w:style>
  <w:style w:type="paragraph" w:styleId="af6">
    <w:name w:val="caption"/>
    <w:basedOn w:val="a"/>
    <w:qFormat/>
    <w:pPr>
      <w:suppressLineNumbers/>
      <w:spacing w:before="120" w:after="120"/>
    </w:pPr>
    <w:rPr>
      <w:rFonts w:cs="Arial"/>
      <w:i/>
      <w:iCs/>
      <w:sz w:val="24"/>
      <w:szCs w:val="24"/>
    </w:rPr>
  </w:style>
  <w:style w:type="paragraph" w:customStyle="1" w:styleId="af7">
    <w:name w:val="索引"/>
    <w:basedOn w:val="a"/>
    <w:qFormat/>
    <w:pPr>
      <w:suppressLineNumbers/>
    </w:pPr>
    <w:rPr>
      <w:rFonts w:cs="Arial"/>
    </w:rPr>
  </w:style>
  <w:style w:type="paragraph" w:styleId="af8">
    <w:name w:val="Title"/>
    <w:basedOn w:val="a"/>
    <w:next w:val="a"/>
    <w:uiPriority w:val="10"/>
    <w:qFormat/>
    <w:pPr>
      <w:keepNext/>
      <w:keepLines/>
      <w:spacing w:before="480" w:after="120"/>
    </w:pPr>
    <w:rPr>
      <w:b/>
      <w:sz w:val="72"/>
      <w:szCs w:val="72"/>
    </w:rPr>
  </w:style>
  <w:style w:type="paragraph" w:styleId="Web">
    <w:name w:val="Normal (Web)"/>
    <w:basedOn w:val="a"/>
    <w:uiPriority w:val="99"/>
    <w:semiHidden/>
    <w:unhideWhenUsed/>
    <w:qFormat/>
    <w:rsid w:val="00840449"/>
    <w:pPr>
      <w:widowControl/>
      <w:spacing w:beforeAutospacing="1" w:afterAutospacing="1"/>
      <w:jc w:val="left"/>
    </w:pPr>
    <w:rPr>
      <w:rFonts w:ascii="ＭＳ Ｐゴシック" w:eastAsia="ＭＳ Ｐゴシック" w:hAnsi="ＭＳ Ｐゴシック" w:cs="ＭＳ Ｐゴシック"/>
      <w:sz w:val="24"/>
    </w:rPr>
  </w:style>
  <w:style w:type="paragraph" w:customStyle="1" w:styleId="af9">
    <w:name w:val="ヘッダーとフッター"/>
    <w:basedOn w:val="a"/>
    <w:qFormat/>
  </w:style>
  <w:style w:type="paragraph" w:styleId="a4">
    <w:name w:val="header"/>
    <w:basedOn w:val="a"/>
    <w:link w:val="a3"/>
    <w:uiPriority w:val="99"/>
    <w:unhideWhenUsed/>
    <w:rsid w:val="00840449"/>
    <w:pPr>
      <w:tabs>
        <w:tab w:val="center" w:pos="4252"/>
        <w:tab w:val="right" w:pos="8504"/>
      </w:tabs>
      <w:snapToGrid w:val="0"/>
    </w:pPr>
  </w:style>
  <w:style w:type="paragraph" w:styleId="a6">
    <w:name w:val="footer"/>
    <w:basedOn w:val="a"/>
    <w:link w:val="a5"/>
    <w:uiPriority w:val="99"/>
    <w:unhideWhenUsed/>
    <w:rsid w:val="00840449"/>
    <w:pPr>
      <w:tabs>
        <w:tab w:val="center" w:pos="4252"/>
        <w:tab w:val="right" w:pos="8504"/>
      </w:tabs>
      <w:snapToGrid w:val="0"/>
    </w:pPr>
  </w:style>
  <w:style w:type="paragraph" w:styleId="afa">
    <w:name w:val="List Paragraph"/>
    <w:basedOn w:val="a"/>
    <w:uiPriority w:val="34"/>
    <w:qFormat/>
    <w:rsid w:val="00671F87"/>
    <w:pPr>
      <w:ind w:left="840"/>
    </w:pPr>
  </w:style>
  <w:style w:type="paragraph" w:styleId="a8">
    <w:name w:val="Closing"/>
    <w:basedOn w:val="a"/>
    <w:link w:val="a7"/>
    <w:uiPriority w:val="99"/>
    <w:unhideWhenUsed/>
    <w:rsid w:val="00CE5325"/>
    <w:pPr>
      <w:jc w:val="right"/>
    </w:pPr>
    <w:rPr>
      <w:rFonts w:ascii="Hiragino Kaku Gothic Pro W3" w:eastAsia="Hiragino Kaku Gothic Pro W3" w:hAnsi="Hiragino Kaku Gothic Pro W3" w:cs="ＭＳ Ｐゴシック"/>
      <w:sz w:val="24"/>
    </w:rPr>
  </w:style>
  <w:style w:type="paragraph" w:styleId="aa">
    <w:name w:val="Balloon Text"/>
    <w:basedOn w:val="a"/>
    <w:link w:val="a9"/>
    <w:uiPriority w:val="99"/>
    <w:semiHidden/>
    <w:unhideWhenUsed/>
    <w:qFormat/>
    <w:rsid w:val="005E482C"/>
    <w:rPr>
      <w:rFonts w:ascii="ＭＳ 明朝" w:eastAsia="ＭＳ 明朝" w:hAnsi="ＭＳ 明朝"/>
      <w:sz w:val="18"/>
      <w:szCs w:val="18"/>
    </w:rPr>
  </w:style>
  <w:style w:type="paragraph" w:styleId="afb">
    <w:name w:val="Subtitle"/>
    <w:basedOn w:val="a"/>
    <w:next w:val="a"/>
    <w:uiPriority w:val="11"/>
    <w:qFormat/>
    <w:pPr>
      <w:keepNext/>
      <w:keepLines/>
      <w:spacing w:before="360" w:after="80"/>
    </w:pPr>
    <w:rPr>
      <w:rFonts w:ascii="Georgia" w:eastAsia="Georgia" w:hAnsi="Georgia" w:cs="Georgia"/>
      <w:i/>
      <w:color w:val="666666"/>
      <w:sz w:val="48"/>
      <w:szCs w:val="48"/>
    </w:rPr>
  </w:style>
  <w:style w:type="paragraph" w:styleId="ae">
    <w:name w:val="annotation text"/>
    <w:basedOn w:val="a"/>
    <w:link w:val="ad"/>
    <w:uiPriority w:val="99"/>
    <w:unhideWhenUsed/>
    <w:rsid w:val="00AF463F"/>
    <w:pPr>
      <w:jc w:val="left"/>
    </w:pPr>
  </w:style>
  <w:style w:type="paragraph" w:styleId="af0">
    <w:name w:val="annotation subject"/>
    <w:basedOn w:val="ae"/>
    <w:next w:val="ae"/>
    <w:link w:val="af"/>
    <w:uiPriority w:val="99"/>
    <w:semiHidden/>
    <w:unhideWhenUsed/>
    <w:qFormat/>
    <w:rsid w:val="00AF463F"/>
    <w:rPr>
      <w:b/>
      <w:bCs/>
    </w:rPr>
  </w:style>
  <w:style w:type="paragraph" w:styleId="afc">
    <w:name w:val="Revision"/>
    <w:uiPriority w:val="99"/>
    <w:semiHidden/>
    <w:qFormat/>
    <w:rsid w:val="00760151"/>
  </w:style>
  <w:style w:type="paragraph" w:customStyle="1" w:styleId="afd">
    <w:name w:val="ヘッダー左"/>
    <w:basedOn w:val="a4"/>
    <w:qFormat/>
  </w:style>
  <w:style w:type="paragraph" w:customStyle="1" w:styleId="afe">
    <w:name w:val="表の内容"/>
    <w:basedOn w:val="a"/>
    <w:qFormat/>
    <w:pPr>
      <w:suppressLineNumbers/>
    </w:pPr>
  </w:style>
  <w:style w:type="paragraph" w:customStyle="1" w:styleId="aff">
    <w:name w:val="表の見出し"/>
    <w:basedOn w:val="afe"/>
    <w:qFormat/>
    <w:pPr>
      <w:jc w:val="center"/>
    </w:pPr>
    <w:rPr>
      <w:b/>
      <w:bCs/>
    </w:rPr>
  </w:style>
  <w:style w:type="numbering" w:customStyle="1" w:styleId="aff0">
    <w:name w:val="記号なし"/>
    <w:uiPriority w:val="99"/>
    <w:semiHidden/>
    <w:unhideWhenUsed/>
    <w:qFormat/>
  </w:style>
  <w:style w:type="table" w:customStyle="1" w:styleId="TableNormal">
    <w:name w:val="Table Normal"/>
    <w:tblPr>
      <w:tblCellMar>
        <w:top w:w="0" w:type="dxa"/>
        <w:left w:w="0" w:type="dxa"/>
        <w:bottom w:w="0" w:type="dxa"/>
        <w:right w:w="0" w:type="dxa"/>
      </w:tblCellMar>
    </w:tblPr>
  </w:style>
  <w:style w:type="table" w:customStyle="1" w:styleId="TableNormal0">
    <w:name w:val="Table Normal0"/>
    <w:tblPr>
      <w:tblCellMar>
        <w:top w:w="0" w:type="dxa"/>
        <w:left w:w="0" w:type="dxa"/>
        <w:bottom w:w="0" w:type="dxa"/>
        <w:right w:w="0" w:type="dxa"/>
      </w:tblCellMar>
    </w:tblPr>
  </w:style>
  <w:style w:type="table" w:customStyle="1" w:styleId="TableNormal1">
    <w:name w:val="Table Normal1"/>
    <w:tblPr>
      <w:tblCellMar>
        <w:top w:w="0" w:type="dxa"/>
        <w:left w:w="0" w:type="dxa"/>
        <w:bottom w:w="0" w:type="dxa"/>
        <w:right w:w="0" w:type="dxa"/>
      </w:tblCellMar>
    </w:tblPr>
  </w:style>
  <w:style w:type="table" w:customStyle="1" w:styleId="TableNormal2">
    <w:name w:val="Table Normal2"/>
    <w:tblPr>
      <w:tblCellMar>
        <w:top w:w="0" w:type="dxa"/>
        <w:left w:w="0" w:type="dxa"/>
        <w:bottom w:w="0" w:type="dxa"/>
        <w:right w:w="0" w:type="dxa"/>
      </w:tblCellMar>
    </w:tblPr>
  </w:style>
  <w:style w:type="table" w:customStyle="1" w:styleId="TableNormal3">
    <w:name w:val="Table Normal3"/>
    <w:tblPr>
      <w:tblCellMar>
        <w:top w:w="0" w:type="dxa"/>
        <w:left w:w="0" w:type="dxa"/>
        <w:bottom w:w="0" w:type="dxa"/>
        <w:right w:w="0" w:type="dxa"/>
      </w:tblCellMar>
    </w:tblPr>
  </w:style>
  <w:style w:type="table" w:customStyle="1" w:styleId="TableNormal4">
    <w:name w:val="Table Normal4"/>
    <w:tblPr>
      <w:tblCellMar>
        <w:top w:w="0" w:type="dxa"/>
        <w:left w:w="0" w:type="dxa"/>
        <w:bottom w:w="0" w:type="dxa"/>
        <w:right w:w="0" w:type="dxa"/>
      </w:tblCellMar>
    </w:tblPr>
  </w:style>
  <w:style w:type="table" w:styleId="aff1">
    <w:name w:val="Table Grid"/>
    <w:basedOn w:val="a1"/>
    <w:uiPriority w:val="39"/>
    <w:rsid w:val="00790D3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image" Target="media/image2.png"/><Relationship Id="rId18" Type="http://schemas.openxmlformats.org/officeDocument/2006/relationships/hyperlink" Target="https://forms.gle/Ntf7CgDXiimm1zCJA" TargetMode="External"/><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eader" Target="header3.xml"/><Relationship Id="rId7" Type="http://schemas.openxmlformats.org/officeDocument/2006/relationships/endnotes" Target="endnotes.xml"/><Relationship Id="rId12" Type="http://schemas.openxmlformats.org/officeDocument/2006/relationships/image" Target="media/image1.jpeg"/><Relationship Id="rId17" Type="http://schemas.openxmlformats.org/officeDocument/2006/relationships/hyperlink" Target="https://forms.gle/Ntf7CgDXiimm1zCJA" TargetMode="External"/><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https://forms.gle/Ntf7CgDXiimm1zCJA" TargetMode="External"/><Relationship Id="rId20" Type="http://schemas.openxmlformats.org/officeDocument/2006/relationships/hyperlink" Target="https://forms.gle/6YfBZQNiiuvALK5k6"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24" Type="http://schemas.openxmlformats.org/officeDocument/2006/relationships/footer" Target="footer4.xml"/><Relationship Id="rId5" Type="http://schemas.openxmlformats.org/officeDocument/2006/relationships/webSettings" Target="webSettings.xml"/><Relationship Id="rId15" Type="http://schemas.openxmlformats.org/officeDocument/2006/relationships/image" Target="media/image4.png"/><Relationship Id="rId23" Type="http://schemas.openxmlformats.org/officeDocument/2006/relationships/header" Target="header4.xml"/><Relationship Id="rId10" Type="http://schemas.openxmlformats.org/officeDocument/2006/relationships/header" Target="header2.xml"/><Relationship Id="rId19" Type="http://schemas.openxmlformats.org/officeDocument/2006/relationships/hyperlink" Target="https://forms.gle/Ntf7CgDXiimm1zCJA" TargetMode="External"/><Relationship Id="rId4" Type="http://schemas.openxmlformats.org/officeDocument/2006/relationships/settings" Target="settings.xml"/><Relationship Id="rId9" Type="http://schemas.openxmlformats.org/officeDocument/2006/relationships/footer" Target="footer1.xml"/><Relationship Id="rId14" Type="http://schemas.openxmlformats.org/officeDocument/2006/relationships/image" Target="media/image3.png"/><Relationship Id="rId22" Type="http://schemas.openxmlformats.org/officeDocument/2006/relationships/footer" Target="footer3.xml"/></Relationships>
</file>

<file path=word/theme/theme1.xml><?xml version="1.0" encoding="utf-8"?>
<a:theme xmlns:a="http://schemas.openxmlformats.org/drawingml/2006/main" name="Office テーマ">
  <a:themeElements>
    <a:clrScheme name="Office">
      <a:dk1>
        <a:srgbClr val="000000"/>
      </a:dk1>
      <a:lt1>
        <a:srgbClr val="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游ゴシック Light" panose="020F0302020204030204"/>
        <a:ea typeface=""/>
        <a:cs typeface=""/>
      </a:majorFont>
      <a:minorFont>
        <a:latin typeface="游明朝" panose="020F0502020204030204"/>
        <a:ea typeface=""/>
        <a:cs typeface=""/>
      </a:minorFont>
    </a:fontScheme>
    <a:fmtScheme>
      <a:fillStyleLst>
        <a:solidFill>
          <a:schemeClr val="phClr"/>
        </a:solidFill>
        <a:gradFill>
          <a:gsLst>
            <a:gs pos="0">
              <a:schemeClr val="phClr">
                <a:lumMod val="110000"/>
                <a:tint val="67000"/>
              </a:schemeClr>
            </a:gs>
            <a:gs pos="50000">
              <a:schemeClr val="phClr">
                <a:lumMod val="105000"/>
                <a:tint val="73000"/>
              </a:schemeClr>
            </a:gs>
            <a:gs pos="100000">
              <a:schemeClr val="phClr">
                <a:lumMod val="105000"/>
                <a:tint val="81000"/>
              </a:schemeClr>
            </a:gs>
          </a:gsLst>
          <a:lin ang="5400000" scaled="0"/>
          <a:tileRect/>
        </a:gradFill>
        <a:gradFill>
          <a:gsLst>
            <a:gs pos="0">
              <a:schemeClr val="phClr">
                <a:lumMod val="102000"/>
                <a:tint val="94000"/>
              </a:schemeClr>
            </a:gs>
            <a:gs pos="50000">
              <a:schemeClr val="phClr">
                <a:lumMod val="100000"/>
                <a:shade val="100000"/>
              </a:schemeClr>
            </a:gs>
            <a:gs pos="100000">
              <a:schemeClr val="phClr">
                <a:lumMod val="99000"/>
                <a:shade val="78000"/>
              </a:schemeClr>
            </a:gs>
          </a:gsLst>
          <a:lin ang="5400000" scaled="0"/>
          <a:tileRect/>
        </a:gradFill>
      </a:fillStyleLst>
      <a:lnStyleLst>
        <a:ln w="6350" cap="flat" cmpd="sng" algn="ctr">
          <a:prstDash val="solid"/>
          <a:miter lim="800000"/>
        </a:ln>
        <a:ln w="12700" cap="flat" cmpd="sng" algn="ctr">
          <a:prstDash val="solid"/>
          <a:miter lim="800000"/>
        </a:ln>
        <a:ln w="19050" cap="flat" cmpd="sng" algn="ctr">
          <a:prstDash val="solid"/>
          <a:miter lim="800000"/>
        </a:ln>
      </a:lnStyleLst>
      <a:effectStyleLst>
        <a:effectStyle>
          <a:effectLst/>
        </a:effectStyle>
        <a:effectStyle>
          <a:effectLst/>
        </a:effectStyle>
        <a:effectStyle>
          <a:effectLst/>
        </a:effectStyle>
      </a:effectStyleLst>
      <a:bgFillStyleLst>
        <a:solidFill>
          <a:schemeClr val="phClr"/>
        </a:solidFill>
        <a:solidFill>
          <a:schemeClr val="phClr">
            <a:tint val="95000"/>
          </a:schemeClr>
        </a:solidFill>
        <a:gradFill>
          <a:gsLst>
            <a:gs pos="0">
              <a:schemeClr val="phClr">
                <a:tint val="93000"/>
                <a:shade val="98000"/>
                <a:lumMod val="102000"/>
              </a:schemeClr>
            </a:gs>
            <a:gs pos="50000">
              <a:schemeClr val="phClr">
                <a:tint val="98000"/>
                <a:shade val="90000"/>
                <a:lumMod val="103000"/>
              </a:schemeClr>
            </a:gs>
            <a:gs pos="100000">
              <a:schemeClr val="phClr">
                <a:shade val="63000"/>
              </a:schemeClr>
            </a:gs>
          </a:gsLst>
          <a:lin ang="5400000" scaled="0"/>
          <a:tileRect/>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1">
  <go:docsCustomData roundtripDataSignature="AMtx7mhxePY6C2KjCnFEeUI6DwiXLAh2ng==">AMUW2mVQwEHc8vcBMcrvsyS7v+Wm3WHyx2hbOlT9vYYwJv55A6xqvwnDXt7ih+Ln7TXlnZdmhj4sVBVx/nlEbad/B0CH4PolcVSFKo5ZDHhhdPtV2nfsCsb6lHo9dXnyJ8vp8nx6Skd7crMdU8vPqawwH81NY65JBjyuXjoENd7ArsvI3lsNB5A=</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Normal.dotm</Template>
  <TotalTime>286</TotalTime>
  <Pages>7</Pages>
  <Words>658</Words>
  <Characters>3756</Characters>
  <Application>Microsoft Office Word</Application>
  <DocSecurity>0</DocSecurity>
  <Lines>31</Lines>
  <Paragraphs>8</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4406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ho ak</dc:creator>
  <dc:description/>
  <cp:lastModifiedBy>平賀 凜</cp:lastModifiedBy>
  <cp:revision>29</cp:revision>
  <cp:lastPrinted>2025-05-16T09:45:00Z</cp:lastPrinted>
  <dcterms:created xsi:type="dcterms:W3CDTF">2023-03-21T14:26:00Z</dcterms:created>
  <dcterms:modified xsi:type="dcterms:W3CDTF">2025-06-05T10:56:00Z</dcterms:modified>
  <dc:language>ja-JP</dc:language>
</cp:coreProperties>
</file>